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6C8B4C" w14:textId="77777777" w:rsidR="00DE53E9" w:rsidRPr="004D4647" w:rsidRDefault="00DE53E9" w:rsidP="00DE53E9">
      <w:pPr>
        <w:ind w:hanging="180"/>
        <w:rPr>
          <w:lang w:val="uk-UA"/>
        </w:rPr>
      </w:pPr>
      <w:r w:rsidRPr="004D4647">
        <w:rPr>
          <w:b/>
          <w:sz w:val="32"/>
          <w:szCs w:val="32"/>
          <w:u w:val="single"/>
          <w:lang w:val="uk-UA"/>
        </w:rPr>
        <w:t xml:space="preserve">Додаток </w:t>
      </w:r>
      <w:r w:rsidR="00E82B87">
        <w:rPr>
          <w:b/>
          <w:sz w:val="32"/>
          <w:szCs w:val="32"/>
          <w:u w:val="single"/>
          <w:lang w:val="uk-UA"/>
        </w:rPr>
        <w:t>№</w:t>
      </w:r>
      <w:r w:rsidR="00A84D2E" w:rsidRPr="004D4647">
        <w:rPr>
          <w:b/>
          <w:sz w:val="32"/>
          <w:szCs w:val="32"/>
          <w:u w:val="single"/>
          <w:lang w:val="uk-UA"/>
        </w:rPr>
        <w:t>3</w:t>
      </w:r>
    </w:p>
    <w:p w14:paraId="1D28BD6D" w14:textId="77777777" w:rsidR="00DE53E9" w:rsidRPr="004D4647" w:rsidRDefault="00DE53E9" w:rsidP="00DE53E9">
      <w:pPr>
        <w:jc w:val="center"/>
        <w:rPr>
          <w:b/>
          <w:sz w:val="32"/>
          <w:szCs w:val="32"/>
          <w:lang w:val="uk-UA"/>
        </w:rPr>
      </w:pPr>
      <w:r w:rsidRPr="004D4647">
        <w:rPr>
          <w:b/>
          <w:sz w:val="32"/>
          <w:szCs w:val="32"/>
          <w:lang w:val="uk-UA"/>
        </w:rPr>
        <w:t>Перелік дисциплінарних та штрафних санкцій, застосованих до міні-футболістів (футзалістів) та/або офіційних осіб за порушення норм статутних і регламентних документів</w:t>
      </w:r>
      <w:r w:rsidR="00A03FE2">
        <w:rPr>
          <w:b/>
          <w:sz w:val="32"/>
          <w:szCs w:val="32"/>
          <w:lang w:val="uk-UA"/>
        </w:rPr>
        <w:t xml:space="preserve"> АМФВ</w:t>
      </w:r>
    </w:p>
    <w:tbl>
      <w:tblPr>
        <w:tblStyle w:val="a3"/>
        <w:tblW w:w="1623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40"/>
        <w:gridCol w:w="3600"/>
        <w:gridCol w:w="2714"/>
        <w:gridCol w:w="2464"/>
        <w:gridCol w:w="115"/>
        <w:gridCol w:w="46"/>
        <w:gridCol w:w="3187"/>
        <w:gridCol w:w="283"/>
        <w:gridCol w:w="3282"/>
      </w:tblGrid>
      <w:tr w:rsidR="00DE53E9" w:rsidRPr="004D4647" w14:paraId="3CD24541" w14:textId="77777777" w:rsidTr="001F3BF8">
        <w:trPr>
          <w:trHeight w:val="32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7B7C5" w14:textId="77777777" w:rsidR="00DE53E9" w:rsidRPr="004D4647" w:rsidRDefault="00DE53E9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1CABF" w14:textId="77777777" w:rsidR="00DE53E9" w:rsidRPr="004D4647" w:rsidRDefault="00DE53E9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Зміст порушень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BD47C" w14:textId="77777777" w:rsidR="00DE53E9" w:rsidRPr="004D4647" w:rsidRDefault="00DE53E9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Дисциплінарні санкції</w:t>
            </w:r>
          </w:p>
        </w:tc>
        <w:tc>
          <w:tcPr>
            <w:tcW w:w="9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D62" w14:textId="77777777" w:rsidR="00DE53E9" w:rsidRPr="004D4647" w:rsidRDefault="00DE53E9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Штрафні санкції</w:t>
            </w:r>
          </w:p>
        </w:tc>
      </w:tr>
      <w:tr w:rsidR="00675050" w:rsidRPr="004D4647" w14:paraId="7560ACF3" w14:textId="77777777" w:rsidTr="001F3BF8">
        <w:trPr>
          <w:trHeight w:val="5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B7A17B" w14:textId="77777777" w:rsidR="00675050" w:rsidRPr="004D4647" w:rsidRDefault="00675050" w:rsidP="00D43AE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BAE7D7" w14:textId="77777777" w:rsidR="00675050" w:rsidRPr="004D4647" w:rsidRDefault="00675050" w:rsidP="00D43AE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CFC1F" w14:textId="77777777" w:rsidR="00675050" w:rsidRPr="004D4647" w:rsidRDefault="00675050" w:rsidP="00D43AE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10301" w14:textId="77777777" w:rsidR="00675050" w:rsidRPr="004D4647" w:rsidRDefault="00675050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Обласні змагання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1D4416" w14:textId="77777777" w:rsidR="00675050" w:rsidRPr="004D4647" w:rsidRDefault="00675050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Міські (районні) змагання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9CA3F" w14:textId="77777777" w:rsidR="00675050" w:rsidRPr="004D4647" w:rsidRDefault="00675050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Кубок області, міста</w:t>
            </w:r>
          </w:p>
        </w:tc>
      </w:tr>
      <w:tr w:rsidR="00DE685E" w:rsidRPr="004D4647" w14:paraId="3A5D3B9D" w14:textId="77777777" w:rsidTr="001F3B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CCDB" w14:textId="77777777" w:rsidR="00DE685E" w:rsidRPr="004D4647" w:rsidRDefault="00DE685E" w:rsidP="00D43AEF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BAA9" w14:textId="77777777" w:rsidR="00DE685E" w:rsidRPr="004D4647" w:rsidRDefault="00DE685E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а). друге попередження;</w:t>
            </w:r>
          </w:p>
          <w:p w14:paraId="4737BBB6" w14:textId="77777777" w:rsidR="00DE685E" w:rsidRPr="004D4647" w:rsidRDefault="00DE685E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б). «фол останньої надії»;</w:t>
            </w:r>
          </w:p>
          <w:p w14:paraId="4029188C" w14:textId="77777777" w:rsidR="00DE685E" w:rsidRPr="004D4647" w:rsidRDefault="00DE685E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в). систематичні апеляції до арбітра, глядача, офіційної особи матчу;</w:t>
            </w:r>
          </w:p>
          <w:p w14:paraId="039F8E20" w14:textId="77777777" w:rsidR="00DE685E" w:rsidRPr="004D4647" w:rsidRDefault="00DE685E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г). удар суперника ногою в боротьбі за м’яч;</w:t>
            </w:r>
          </w:p>
          <w:p w14:paraId="1B1C1E3F" w14:textId="77777777" w:rsidR="00DE685E" w:rsidRPr="004D4647" w:rsidRDefault="00DE685E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д). отримані гравцем перші 3 (три) жовті картки у змаганні;</w:t>
            </w:r>
          </w:p>
          <w:p w14:paraId="20C10857" w14:textId="77777777" w:rsidR="00DE685E" w:rsidRPr="004D4647" w:rsidRDefault="00DE685E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е). систематичний вихід з технічної зони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C6F3" w14:textId="77777777" w:rsidR="00DE685E" w:rsidRPr="004D4647" w:rsidRDefault="00DE685E" w:rsidP="00DE685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Відсторонення на 1 (один) матч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22DD8" w14:textId="77777777" w:rsidR="00DE685E" w:rsidRPr="004D4647" w:rsidRDefault="00DE685E" w:rsidP="00DE685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 xml:space="preserve">Обов’язковий грошовий внесок – </w:t>
            </w:r>
            <w:r w:rsidR="00685C77">
              <w:rPr>
                <w:lang w:val="uk-UA"/>
              </w:rPr>
              <w:t>2</w:t>
            </w:r>
            <w:r w:rsidRPr="004D4647">
              <w:rPr>
                <w:lang w:val="uk-UA"/>
              </w:rPr>
              <w:t>00 грн. для гравців,</w:t>
            </w:r>
          </w:p>
          <w:p w14:paraId="57A5A1F1" w14:textId="77777777" w:rsidR="00DE685E" w:rsidRPr="004D4647" w:rsidRDefault="00685C77" w:rsidP="00DE685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  <w:r w:rsidR="00DE685E" w:rsidRPr="004D4647">
              <w:rPr>
                <w:lang w:val="uk-UA"/>
              </w:rPr>
              <w:t>0 грн. для офіційних осіб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278BD" w14:textId="77777777" w:rsidR="00DE685E" w:rsidRPr="004D4647" w:rsidRDefault="00DE685E" w:rsidP="00DE685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100 грн. для гравців,</w:t>
            </w:r>
          </w:p>
          <w:p w14:paraId="791EAA7F" w14:textId="77777777" w:rsidR="00DE685E" w:rsidRPr="004D4647" w:rsidRDefault="00DE685E" w:rsidP="00DE685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150 грн. для офіційних осіб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FC10D" w14:textId="77777777" w:rsidR="00DE685E" w:rsidRPr="004D4647" w:rsidRDefault="00DE685E" w:rsidP="00DE685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100 грн. для гравців,</w:t>
            </w:r>
          </w:p>
          <w:p w14:paraId="481DCD63" w14:textId="77777777" w:rsidR="00DE685E" w:rsidRPr="004D4647" w:rsidRDefault="00DE685E" w:rsidP="00DE685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150 грн. для офіційних осіб</w:t>
            </w:r>
          </w:p>
        </w:tc>
      </w:tr>
      <w:tr w:rsidR="00675050" w:rsidRPr="004D4647" w14:paraId="64824A00" w14:textId="77777777" w:rsidTr="001F3BF8">
        <w:trPr>
          <w:trHeight w:val="54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B80D" w14:textId="77777777" w:rsidR="00675050" w:rsidRPr="004D4647" w:rsidRDefault="00675050" w:rsidP="00D43AEF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7F2D" w14:textId="77777777" w:rsidR="00675050" w:rsidRPr="004D4647" w:rsidRDefault="00675050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а). за кожні наступні 3 (три) жовті картки, отримані гравцем у змаганні;</w:t>
            </w:r>
          </w:p>
          <w:p w14:paraId="477C9A85" w14:textId="77777777" w:rsidR="00675050" w:rsidRPr="004D4647" w:rsidRDefault="00675050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б). грубий поштовх суперника руками під час та після зупинки гри;</w:t>
            </w:r>
          </w:p>
          <w:p w14:paraId="1240AA80" w14:textId="77777777" w:rsidR="00675050" w:rsidRPr="004D4647" w:rsidRDefault="00675050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в). небезпечний напад на суперника, який володіє м’ячем, з вірогідністю нанесення травми;</w:t>
            </w:r>
          </w:p>
          <w:p w14:paraId="55D99D3B" w14:textId="77777777" w:rsidR="00675050" w:rsidRPr="004D4647" w:rsidRDefault="00675050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г). неетична, некоректна поведінка до, під час та після матчу;</w:t>
            </w:r>
          </w:p>
          <w:p w14:paraId="1871CB22" w14:textId="77777777" w:rsidR="00675050" w:rsidRPr="004D4647" w:rsidRDefault="00675050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д). удар суперника рукою в боротьбі за м’яч;</w:t>
            </w:r>
          </w:p>
          <w:p w14:paraId="608AA400" w14:textId="77777777" w:rsidR="00675050" w:rsidRPr="004D4647" w:rsidRDefault="00675050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е). провокаційні дії до учасника змагання, глядача</w:t>
            </w:r>
          </w:p>
          <w:p w14:paraId="41C28D3C" w14:textId="77777777" w:rsidR="00675050" w:rsidRPr="004D4647" w:rsidRDefault="00675050" w:rsidP="00D43AEF">
            <w:pPr>
              <w:rPr>
                <w:lang w:val="uk-UA"/>
              </w:rPr>
            </w:pPr>
          </w:p>
          <w:p w14:paraId="5FB10C97" w14:textId="77777777" w:rsidR="00675050" w:rsidRPr="004D4647" w:rsidRDefault="00675050" w:rsidP="00D43AEF">
            <w:pPr>
              <w:rPr>
                <w:lang w:val="uk-UA"/>
              </w:rPr>
            </w:pPr>
          </w:p>
          <w:p w14:paraId="263CD5DF" w14:textId="77777777" w:rsidR="00675050" w:rsidRPr="004D4647" w:rsidRDefault="00675050" w:rsidP="00D43AEF">
            <w:pPr>
              <w:rPr>
                <w:lang w:val="uk-UA"/>
              </w:rPr>
            </w:pPr>
          </w:p>
          <w:p w14:paraId="06E59DC3" w14:textId="77777777" w:rsidR="00675050" w:rsidRPr="004D4647" w:rsidRDefault="00675050" w:rsidP="00D43AEF">
            <w:pPr>
              <w:rPr>
                <w:lang w:val="uk-UA"/>
              </w:rPr>
            </w:pPr>
          </w:p>
          <w:p w14:paraId="31E1FBD6" w14:textId="77777777" w:rsidR="00675050" w:rsidRPr="004D4647" w:rsidRDefault="00675050" w:rsidP="00D43AEF">
            <w:pPr>
              <w:rPr>
                <w:lang w:val="uk-U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0AD9" w14:textId="77777777" w:rsidR="00675050" w:rsidRPr="004D4647" w:rsidRDefault="00675050" w:rsidP="00A9664A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 xml:space="preserve">Відсторонення на </w:t>
            </w:r>
            <w:r w:rsidR="00A9664A">
              <w:rPr>
                <w:lang w:val="uk-UA"/>
              </w:rPr>
              <w:t>1-3</w:t>
            </w:r>
            <w:r w:rsidRPr="004D4647">
              <w:rPr>
                <w:lang w:val="uk-UA"/>
              </w:rPr>
              <w:t xml:space="preserve"> матчі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F2F5" w14:textId="77777777" w:rsidR="00675050" w:rsidRPr="004D4647" w:rsidRDefault="00675050" w:rsidP="00675050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200 грн. для гравців, 250 грн. для офіційних осіб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8FD2" w14:textId="77777777" w:rsidR="00675050" w:rsidRPr="004D4647" w:rsidRDefault="00675050" w:rsidP="00675050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200 грн. для гравців, 250 грн. для офіційних осіб</w:t>
            </w:r>
          </w:p>
        </w:tc>
        <w:tc>
          <w:tcPr>
            <w:tcW w:w="3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5DED" w14:textId="77777777" w:rsidR="00675050" w:rsidRPr="004D4647" w:rsidRDefault="00675050" w:rsidP="00675050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200 грн. для гравців, 250 грн. для офіційних осіб</w:t>
            </w:r>
          </w:p>
        </w:tc>
      </w:tr>
      <w:tr w:rsidR="00DE53E9" w:rsidRPr="004D4647" w14:paraId="23B23C8F" w14:textId="77777777" w:rsidTr="001F3BF8">
        <w:trPr>
          <w:trHeight w:val="7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5DDA68" w14:textId="77777777" w:rsidR="00DE53E9" w:rsidRPr="004D4647" w:rsidRDefault="00DE53E9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lastRenderedPageBreak/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0C404" w14:textId="77777777" w:rsidR="00DE53E9" w:rsidRPr="004D4647" w:rsidRDefault="00DE53E9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Зміст порушень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C8739" w14:textId="77777777" w:rsidR="00DE53E9" w:rsidRPr="004D4647" w:rsidRDefault="00DE53E9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Дисциплінарні санкції</w:t>
            </w:r>
          </w:p>
        </w:tc>
        <w:tc>
          <w:tcPr>
            <w:tcW w:w="9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7146" w14:textId="77777777" w:rsidR="00DE53E9" w:rsidRPr="004D4647" w:rsidRDefault="00DE53E9" w:rsidP="00D43AEF">
            <w:pPr>
              <w:jc w:val="center"/>
              <w:rPr>
                <w:b/>
                <w:lang w:val="uk-UA"/>
              </w:rPr>
            </w:pPr>
            <w:r w:rsidRPr="004D4647">
              <w:rPr>
                <w:b/>
                <w:lang w:val="uk-UA"/>
              </w:rPr>
              <w:t>Штрафні санкції</w:t>
            </w:r>
          </w:p>
        </w:tc>
      </w:tr>
      <w:tr w:rsidR="00675050" w:rsidRPr="004D4647" w14:paraId="12719AFE" w14:textId="77777777" w:rsidTr="001F3BF8">
        <w:trPr>
          <w:trHeight w:val="5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A0149" w14:textId="77777777" w:rsidR="00675050" w:rsidRPr="004D4647" w:rsidRDefault="00675050" w:rsidP="00D43AEF">
            <w:pPr>
              <w:rPr>
                <w:b/>
                <w:lang w:val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9FFDFF" w14:textId="77777777" w:rsidR="00675050" w:rsidRPr="004D4647" w:rsidRDefault="00675050" w:rsidP="00D43AEF">
            <w:pPr>
              <w:rPr>
                <w:b/>
                <w:lang w:val="uk-UA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00D7B" w14:textId="77777777" w:rsidR="00675050" w:rsidRPr="004D4647" w:rsidRDefault="00675050" w:rsidP="00D43AEF">
            <w:pPr>
              <w:rPr>
                <w:b/>
                <w:lang w:val="uk-UA"/>
              </w:rPr>
            </w:pP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20C9C" w14:textId="77777777" w:rsidR="00675050" w:rsidRPr="004D4647" w:rsidRDefault="00675050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Обласні змагання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5AB04A" w14:textId="77777777" w:rsidR="00675050" w:rsidRPr="004D4647" w:rsidRDefault="00675050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Міські (районні) змагання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9C4D9" w14:textId="77777777" w:rsidR="00675050" w:rsidRPr="004D4647" w:rsidRDefault="00675050" w:rsidP="00D43AEF">
            <w:pPr>
              <w:jc w:val="center"/>
              <w:rPr>
                <w:b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Кубок області, міста</w:t>
            </w:r>
          </w:p>
        </w:tc>
      </w:tr>
      <w:tr w:rsidR="0007704E" w:rsidRPr="004D4647" w14:paraId="44D54F11" w14:textId="77777777" w:rsidTr="001F3B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B3CD" w14:textId="77777777" w:rsidR="0007704E" w:rsidRPr="004D4647" w:rsidRDefault="0007704E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9BC9" w14:textId="77777777" w:rsidR="0007704E" w:rsidRPr="004D4647" w:rsidRDefault="0007704E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а). грубі випади та/або нецензурні та образливі висловлювання, жести на адресу партнера, суперника, арбітра, асистента арбітра, офіційної особи чи глядача;</w:t>
            </w:r>
          </w:p>
          <w:p w14:paraId="4ED63F77" w14:textId="77777777" w:rsidR="0007704E" w:rsidRPr="004D4647" w:rsidRDefault="0007704E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б). прилюдні образливі висловлювання, вчинки, що принижують честь, гідність учасника змагання, арбітра, офіційну особу ФФВ, АМФВ;</w:t>
            </w:r>
          </w:p>
          <w:p w14:paraId="0C4DA315" w14:textId="77777777" w:rsidR="0007704E" w:rsidRPr="004D4647" w:rsidRDefault="0007704E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в). небезпечний напад на суперника, який не володіє м’ячем, з ризиком нанесення травми</w:t>
            </w:r>
          </w:p>
          <w:p w14:paraId="197610DB" w14:textId="77777777" w:rsidR="0007704E" w:rsidRPr="004D4647" w:rsidRDefault="0007704E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г). кидання стороннього предмета на майданчик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16C2F" w14:textId="77777777" w:rsidR="0007704E" w:rsidRPr="004D4647" w:rsidRDefault="0007704E" w:rsidP="0007704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Відсторонення на 3 (три) матчі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43FB" w14:textId="77777777" w:rsidR="0007704E" w:rsidRPr="004D4647" w:rsidRDefault="0007704E" w:rsidP="0007704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300 грн. для гравців, 350 грн. для офіційних осіб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C628" w14:textId="77777777" w:rsidR="0007704E" w:rsidRPr="004D4647" w:rsidRDefault="0007704E" w:rsidP="0007704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300 грн. для гравців, 350 грн. для офіційних осіб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ABB6E" w14:textId="77777777" w:rsidR="0007704E" w:rsidRPr="004D4647" w:rsidRDefault="0007704E" w:rsidP="0007704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300 грн. для гравців, 350 грн. для офіційних осіб</w:t>
            </w:r>
          </w:p>
        </w:tc>
      </w:tr>
      <w:tr w:rsidR="0007704E" w:rsidRPr="004D4647" w14:paraId="7233FBA6" w14:textId="77777777" w:rsidTr="001F3B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0C6D" w14:textId="77777777" w:rsidR="0007704E" w:rsidRPr="004D4647" w:rsidRDefault="0007704E" w:rsidP="00D43AEF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95DA" w14:textId="77777777" w:rsidR="0007704E" w:rsidRPr="004D4647" w:rsidRDefault="0007704E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а). небезпечний напад на суперника, який володіє м’ячем, з нанесенням травми;</w:t>
            </w:r>
          </w:p>
          <w:p w14:paraId="60E5A762" w14:textId="77777777" w:rsidR="0007704E" w:rsidRPr="004D4647" w:rsidRDefault="0007704E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 xml:space="preserve">б). провокаційні дії до учасника змагання, глядача, що спричинили сутичку (бійку)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369D" w14:textId="77777777" w:rsidR="0007704E" w:rsidRPr="004D4647" w:rsidRDefault="0007704E" w:rsidP="0007704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Відсторонення на 4 (чотири) матчі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00F9" w14:textId="77777777" w:rsidR="0007704E" w:rsidRPr="004D4647" w:rsidRDefault="0007704E" w:rsidP="0007704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400 грн. для гравців, 500 грн. для офіційних осіб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9256D" w14:textId="77777777" w:rsidR="0007704E" w:rsidRPr="004D4647" w:rsidRDefault="0007704E" w:rsidP="0007704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400 грн. для гравців, 500 грн. для офіційних осіб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9FB0" w14:textId="77777777" w:rsidR="0007704E" w:rsidRPr="004D4647" w:rsidRDefault="0007704E" w:rsidP="0007704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400 грн. для гравців, 500 грн. для офіційних осіб</w:t>
            </w:r>
          </w:p>
        </w:tc>
      </w:tr>
      <w:tr w:rsidR="0007704E" w:rsidRPr="004D4647" w14:paraId="41929BA3" w14:textId="77777777" w:rsidTr="001F3B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11E7" w14:textId="77777777" w:rsidR="0007704E" w:rsidRPr="004D4647" w:rsidRDefault="0007704E" w:rsidP="00D43AEF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BBD5" w14:textId="77777777" w:rsidR="0007704E" w:rsidRPr="004D4647" w:rsidRDefault="0007704E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а). залякування (зазіхання на свободу особистості), погрози та/або спроба (намір) застосування фізичної сили догравця, офіційної особи команди, глядача;</w:t>
            </w:r>
          </w:p>
          <w:p w14:paraId="293BD051" w14:textId="77777777" w:rsidR="0007704E" w:rsidRPr="004D4647" w:rsidRDefault="0007704E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 xml:space="preserve">б). явний намір спонукати арбітра, офіційну особу матчу прийняти неправильне рішення або за підтримку його (її) помилкової думки, щоб тим самим спонукати його (її) прийняти неправильне рішення </w:t>
            </w:r>
          </w:p>
          <w:p w14:paraId="76B38984" w14:textId="77777777" w:rsidR="0007704E" w:rsidRPr="004D4647" w:rsidRDefault="0007704E" w:rsidP="00D43AEF">
            <w:pPr>
              <w:rPr>
                <w:lang w:val="uk-UA"/>
              </w:rPr>
            </w:pP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81D7" w14:textId="77777777" w:rsidR="0007704E" w:rsidRPr="004D4647" w:rsidRDefault="0007704E" w:rsidP="0007704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Відсторонення від одного до трьох місяців (але не менше, ніж на 5 (п’ять) матчів)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FCBB" w14:textId="77777777" w:rsidR="0007704E" w:rsidRPr="004D4647" w:rsidRDefault="0007704E" w:rsidP="0007704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500 грн. для гравців, 600 грн. для офіційних осіб</w:t>
            </w:r>
          </w:p>
        </w:tc>
        <w:tc>
          <w:tcPr>
            <w:tcW w:w="3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073CA" w14:textId="77777777" w:rsidR="0007704E" w:rsidRPr="004D4647" w:rsidRDefault="0007704E" w:rsidP="0007704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500 грн. для гравців,600 грн. для офіційних осіб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EEC4" w14:textId="77777777" w:rsidR="0007704E" w:rsidRPr="004D4647" w:rsidRDefault="0007704E" w:rsidP="0007704E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500 грн. для гравців, 600 грн. для офіційних осіб</w:t>
            </w:r>
          </w:p>
        </w:tc>
      </w:tr>
      <w:tr w:rsidR="00DE53E9" w:rsidRPr="004D4647" w14:paraId="4FB8656B" w14:textId="77777777" w:rsidTr="001F3BF8">
        <w:trPr>
          <w:trHeight w:val="32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98C2A" w14:textId="77777777" w:rsidR="00DE53E9" w:rsidRPr="004D4647" w:rsidRDefault="00DE53E9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lastRenderedPageBreak/>
              <w:t>№ п/п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2F9D4" w14:textId="77777777" w:rsidR="00DE53E9" w:rsidRPr="004D4647" w:rsidRDefault="00DE53E9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Зміст порушень</w:t>
            </w:r>
          </w:p>
        </w:tc>
        <w:tc>
          <w:tcPr>
            <w:tcW w:w="2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A71A4D" w14:textId="77777777" w:rsidR="00DE53E9" w:rsidRPr="004D4647" w:rsidRDefault="00DE53E9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Дисциплінарні санкції</w:t>
            </w:r>
          </w:p>
        </w:tc>
        <w:tc>
          <w:tcPr>
            <w:tcW w:w="9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BF1B" w14:textId="77777777" w:rsidR="00DE53E9" w:rsidRPr="004D4647" w:rsidRDefault="00DE53E9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Штрафні санкції</w:t>
            </w:r>
          </w:p>
        </w:tc>
      </w:tr>
      <w:tr w:rsidR="001F3BF8" w:rsidRPr="004D4647" w14:paraId="499D96DD" w14:textId="77777777" w:rsidTr="001F3BF8">
        <w:trPr>
          <w:trHeight w:val="58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17A850" w14:textId="77777777" w:rsidR="001F3BF8" w:rsidRPr="004D4647" w:rsidRDefault="001F3BF8" w:rsidP="00D43AE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A0FB39" w14:textId="77777777" w:rsidR="001F3BF8" w:rsidRPr="004D4647" w:rsidRDefault="001F3BF8" w:rsidP="00D43AE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2A4C7" w14:textId="77777777" w:rsidR="001F3BF8" w:rsidRPr="004D4647" w:rsidRDefault="001F3BF8" w:rsidP="00D43AE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0855C9" w14:textId="77777777" w:rsidR="001F3BF8" w:rsidRPr="004D4647" w:rsidRDefault="001F3BF8" w:rsidP="00D43AEF">
            <w:pPr>
              <w:ind w:right="-180"/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Обласні змагання</w:t>
            </w:r>
          </w:p>
        </w:tc>
        <w:tc>
          <w:tcPr>
            <w:tcW w:w="36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FE4A7" w14:textId="77777777" w:rsidR="001F3BF8" w:rsidRPr="004D4647" w:rsidRDefault="001F3BF8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Міські (районні) змагання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838BF8" w14:textId="77777777" w:rsidR="001F3BF8" w:rsidRPr="004D4647" w:rsidRDefault="001F3BF8" w:rsidP="00D43AEF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4D4647">
              <w:rPr>
                <w:b/>
                <w:sz w:val="20"/>
                <w:szCs w:val="20"/>
                <w:lang w:val="uk-UA"/>
              </w:rPr>
              <w:t>Кубок області, міста</w:t>
            </w:r>
          </w:p>
        </w:tc>
      </w:tr>
      <w:tr w:rsidR="00DE53E9" w:rsidRPr="004D4647" w14:paraId="67318AF4" w14:textId="77777777" w:rsidTr="001F3B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7A19" w14:textId="77777777" w:rsidR="00DE53E9" w:rsidRPr="004D4647" w:rsidRDefault="00DE53E9" w:rsidP="00D43AEF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5D471" w14:textId="77777777" w:rsidR="00DE53E9" w:rsidRPr="004D4647" w:rsidRDefault="00DE53E9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а). погрози, залякування (зазіхання на свободу особистості) та/або спроба (намір) застосування фізичної сили до арбітра, асистента арбітра, офіційної особи ФФВ, АМФВ;</w:t>
            </w:r>
          </w:p>
          <w:p w14:paraId="60D3D834" w14:textId="77777777" w:rsidR="00DE53E9" w:rsidRPr="004D4647" w:rsidRDefault="00DE53E9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б). плювок у бік гравця, офіційної особи команди, глядача;</w:t>
            </w:r>
          </w:p>
          <w:p w14:paraId="3A1A24F9" w14:textId="77777777" w:rsidR="00DE53E9" w:rsidRPr="004D4647" w:rsidRDefault="00DE53E9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в). застосування фізичної сили до гравця, офіційної особи команди, глядача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3562" w14:textId="77777777" w:rsidR="00DE53E9" w:rsidRPr="004D4647" w:rsidRDefault="00DE53E9" w:rsidP="001F3BF8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Відсторонення від трьох до шести місяців (але не менше, ніж на 7 матчів)</w:t>
            </w:r>
          </w:p>
        </w:tc>
        <w:tc>
          <w:tcPr>
            <w:tcW w:w="9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AAAC" w14:textId="77777777" w:rsidR="00DE53E9" w:rsidRPr="004D4647" w:rsidRDefault="00DE53E9" w:rsidP="001F3BF8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 xml:space="preserve">Обов’язковий грошовий внесок –  </w:t>
            </w:r>
            <w:r w:rsidR="001F3BF8" w:rsidRPr="004D4647">
              <w:rPr>
                <w:lang w:val="uk-UA"/>
              </w:rPr>
              <w:t>10</w:t>
            </w:r>
            <w:r w:rsidRPr="004D4647">
              <w:rPr>
                <w:lang w:val="uk-UA"/>
              </w:rPr>
              <w:t>00 грн. для гравців,   1500 грн. для офіційних осіб</w:t>
            </w:r>
          </w:p>
          <w:p w14:paraId="3C0D598F" w14:textId="77777777" w:rsidR="00DE53E9" w:rsidRPr="004D4647" w:rsidRDefault="00DE53E9" w:rsidP="001F3BF8">
            <w:pPr>
              <w:jc w:val="center"/>
              <w:rPr>
                <w:lang w:val="uk-UA"/>
              </w:rPr>
            </w:pPr>
          </w:p>
        </w:tc>
      </w:tr>
      <w:tr w:rsidR="00DE53E9" w:rsidRPr="004D4647" w14:paraId="4ACB6E7C" w14:textId="77777777" w:rsidTr="001F3B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CA1D5" w14:textId="77777777" w:rsidR="00DE53E9" w:rsidRPr="004D4647" w:rsidRDefault="00DE53E9" w:rsidP="00D43AEF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577F" w14:textId="77777777" w:rsidR="00DE53E9" w:rsidRPr="004D4647" w:rsidRDefault="00DE53E9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а). плювок у бік арбітра, асистента арбітра, офіційної особи ФФВ, АМФВ;</w:t>
            </w:r>
          </w:p>
          <w:p w14:paraId="3E2E8B5D" w14:textId="3A15C1BE" w:rsidR="00DE53E9" w:rsidRPr="004D4647" w:rsidRDefault="00DE53E9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б). застосування фізичної сили до арбітра, асистента арбітра, офіційної особи ФФВ, АМФВ</w:t>
            </w:r>
            <w:r w:rsidR="00D96BCE">
              <w:rPr>
                <w:lang w:val="uk-UA"/>
              </w:rPr>
              <w:t>, учасника змагань, глядача</w:t>
            </w:r>
            <w:r w:rsidRPr="004D4647">
              <w:rPr>
                <w:lang w:val="uk-UA"/>
              </w:rPr>
              <w:t>;</w:t>
            </w:r>
          </w:p>
          <w:p w14:paraId="1AA53BAA" w14:textId="77777777" w:rsidR="00DE53E9" w:rsidRPr="004D4647" w:rsidRDefault="00DE53E9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в). умисне нанесення тяжкої травми суперникові, що призвело до втрати ним працездатності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AA2B" w14:textId="77777777" w:rsidR="00DE53E9" w:rsidRPr="004D4647" w:rsidRDefault="00DE53E9" w:rsidP="001F3BF8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Відсторонення від шести місяців до трьох років (але не менше, ніж на 10 (десять) матчів)</w:t>
            </w:r>
          </w:p>
        </w:tc>
        <w:tc>
          <w:tcPr>
            <w:tcW w:w="9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3236B" w14:textId="77777777" w:rsidR="00DE53E9" w:rsidRPr="004D4647" w:rsidRDefault="00DE53E9" w:rsidP="001F3BF8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1500 грн. для гравців, 2000 грн. для офіційних осіб</w:t>
            </w:r>
          </w:p>
          <w:p w14:paraId="1D7273A6" w14:textId="77777777" w:rsidR="00DE53E9" w:rsidRPr="004D4647" w:rsidRDefault="00DE53E9" w:rsidP="001F3BF8">
            <w:pPr>
              <w:jc w:val="center"/>
              <w:rPr>
                <w:lang w:val="uk-UA"/>
              </w:rPr>
            </w:pPr>
          </w:p>
        </w:tc>
      </w:tr>
      <w:tr w:rsidR="00DE53E9" w:rsidRPr="004D4647" w14:paraId="2FAACE66" w14:textId="77777777" w:rsidTr="001F3BF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7A50" w14:textId="77777777" w:rsidR="00DE53E9" w:rsidRPr="004D4647" w:rsidRDefault="00DE53E9" w:rsidP="00D43AEF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 xml:space="preserve">8.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4527" w14:textId="77777777" w:rsidR="00DE53E9" w:rsidRPr="004D4647" w:rsidRDefault="00DE53E9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>а). повторне порушення п. 7;</w:t>
            </w:r>
          </w:p>
          <w:p w14:paraId="4150A6D6" w14:textId="77777777" w:rsidR="00DE53E9" w:rsidRPr="004D4647" w:rsidRDefault="00DE53E9" w:rsidP="00D43AEF">
            <w:pPr>
              <w:rPr>
                <w:lang w:val="uk-UA"/>
              </w:rPr>
            </w:pPr>
            <w:r w:rsidRPr="004D4647">
              <w:rPr>
                <w:lang w:val="uk-UA"/>
              </w:rPr>
              <w:t xml:space="preserve">б). застосування фізичної сили до учасника змагання, глядача, що призвело до тяжких тілесних пошкоджень, втрати ним працездатності </w:t>
            </w:r>
          </w:p>
        </w:tc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D2606" w14:textId="77777777" w:rsidR="00DE53E9" w:rsidRPr="004D4647" w:rsidRDefault="00DE53E9" w:rsidP="001F3BF8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Відсторонення від трьох років до пожиттєвого відсторонення від будь-якої діяльності у футболі</w:t>
            </w:r>
          </w:p>
        </w:tc>
        <w:tc>
          <w:tcPr>
            <w:tcW w:w="93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9C8E" w14:textId="77777777" w:rsidR="00DE53E9" w:rsidRPr="004D4647" w:rsidRDefault="00DE53E9" w:rsidP="001F3BF8">
            <w:pPr>
              <w:jc w:val="center"/>
              <w:rPr>
                <w:lang w:val="uk-UA"/>
              </w:rPr>
            </w:pPr>
            <w:r w:rsidRPr="004D4647">
              <w:rPr>
                <w:lang w:val="uk-UA"/>
              </w:rPr>
              <w:t>Обов’язковий грошовий внесок – 3000  грн. для гравців, 5000 грн. для офіційних осіб</w:t>
            </w:r>
          </w:p>
        </w:tc>
      </w:tr>
    </w:tbl>
    <w:p w14:paraId="46BCFE97" w14:textId="77777777" w:rsidR="00FD07F5" w:rsidRDefault="00FD07F5" w:rsidP="00FD07F5">
      <w:pPr>
        <w:rPr>
          <w:lang w:val="uk-UA"/>
        </w:rPr>
      </w:pPr>
    </w:p>
    <w:p w14:paraId="5B7FB108" w14:textId="77777777" w:rsidR="00AC6A19" w:rsidRPr="008214CE" w:rsidRDefault="00AC6A19" w:rsidP="00AC6A19">
      <w:pPr>
        <w:pStyle w:val="10"/>
        <w:keepNext/>
        <w:keepLines/>
        <w:shd w:val="clear" w:color="auto" w:fill="auto"/>
        <w:spacing w:line="240" w:lineRule="auto"/>
        <w:rPr>
          <w:rFonts w:ascii="Arial" w:hAnsi="Arial" w:cs="Arial"/>
          <w:b/>
          <w:sz w:val="28"/>
          <w:szCs w:val="28"/>
          <w:lang w:val="uk-UA"/>
        </w:rPr>
      </w:pPr>
      <w:r w:rsidRPr="008214CE">
        <w:rPr>
          <w:rFonts w:ascii="Arial" w:hAnsi="Arial" w:cs="Arial"/>
          <w:b/>
          <w:sz w:val="28"/>
          <w:szCs w:val="28"/>
          <w:lang w:val="uk-UA"/>
        </w:rPr>
        <w:t>9. Дисциплінарні санкції стосовно футболістів</w:t>
      </w:r>
      <w:r w:rsidR="00FE0178" w:rsidRPr="008214CE">
        <w:rPr>
          <w:rFonts w:ascii="Arial" w:hAnsi="Arial" w:cs="Arial"/>
          <w:b/>
          <w:sz w:val="28"/>
          <w:szCs w:val="28"/>
          <w:lang w:val="uk-UA"/>
        </w:rPr>
        <w:t>-хуліганів</w:t>
      </w:r>
      <w:r w:rsidRPr="008214CE">
        <w:rPr>
          <w:rFonts w:ascii="Arial" w:hAnsi="Arial" w:cs="Arial"/>
          <w:b/>
          <w:sz w:val="28"/>
          <w:szCs w:val="28"/>
          <w:lang w:val="uk-UA"/>
        </w:rPr>
        <w:t>:</w:t>
      </w:r>
    </w:p>
    <w:p w14:paraId="4CB7795D" w14:textId="77777777" w:rsidR="00AC6A19" w:rsidRPr="008214CE" w:rsidRDefault="00AC6A19" w:rsidP="00A05E8C">
      <w:pPr>
        <w:pStyle w:val="2"/>
        <w:shd w:val="clear" w:color="auto" w:fill="auto"/>
        <w:spacing w:line="240" w:lineRule="auto"/>
        <w:ind w:firstLine="540"/>
        <w:jc w:val="center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Дискваліфікації за проступки, які були допущені під час проведення матчів чемпіонату з футзалу:</w:t>
      </w:r>
    </w:p>
    <w:p w14:paraId="35B7CF7C" w14:textId="77777777" w:rsidR="00AC6A19" w:rsidRPr="008214CE" w:rsidRDefault="00A05E8C" w:rsidP="001E595D">
      <w:pPr>
        <w:pStyle w:val="2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9.1. Д</w:t>
      </w:r>
      <w:r w:rsidR="00AC6A19" w:rsidRPr="008214CE">
        <w:rPr>
          <w:rFonts w:ascii="Arial" w:hAnsi="Arial" w:cs="Arial"/>
          <w:sz w:val="28"/>
          <w:szCs w:val="28"/>
          <w:lang w:val="uk-UA"/>
        </w:rPr>
        <w:t>ві жовті картки, отримані в одному матчі є вилученням, тому вони не враховуються до раніше отриманих попереджень;</w:t>
      </w:r>
    </w:p>
    <w:p w14:paraId="679F94B2" w14:textId="77777777" w:rsidR="00AC6A19" w:rsidRPr="008214CE" w:rsidRDefault="00A05E8C" w:rsidP="001E595D">
      <w:pPr>
        <w:pStyle w:val="2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9.2. З</w:t>
      </w:r>
      <w:r w:rsidR="00AC6A19" w:rsidRPr="008214CE">
        <w:rPr>
          <w:rFonts w:ascii="Arial" w:hAnsi="Arial" w:cs="Arial"/>
          <w:sz w:val="28"/>
          <w:szCs w:val="28"/>
          <w:lang w:val="uk-UA"/>
        </w:rPr>
        <w:t xml:space="preserve">а неодноразові апеляції до арбітрів та спостерігача в тому числі, якщо арбітр не вилучив гравця - до 3 </w:t>
      </w:r>
      <w:r w:rsidR="00AC6A19" w:rsidRPr="008214CE">
        <w:rPr>
          <w:rFonts w:ascii="Arial" w:hAnsi="Arial" w:cs="Arial"/>
          <w:sz w:val="28"/>
          <w:szCs w:val="28"/>
          <w:lang w:val="uk-UA"/>
        </w:rPr>
        <w:lastRenderedPageBreak/>
        <w:t>ігор + ГОВ;</w:t>
      </w:r>
    </w:p>
    <w:p w14:paraId="701869E5" w14:textId="77777777" w:rsidR="00AC6A19" w:rsidRPr="008214CE" w:rsidRDefault="00961D4E" w:rsidP="001E595D">
      <w:pPr>
        <w:pStyle w:val="2"/>
        <w:shd w:val="clear" w:color="auto" w:fill="auto"/>
        <w:tabs>
          <w:tab w:val="left" w:pos="851"/>
          <w:tab w:val="left" w:pos="1442"/>
        </w:tabs>
        <w:spacing w:line="240" w:lineRule="auto"/>
        <w:ind w:left="851" w:hanging="425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9.3. З</w:t>
      </w:r>
      <w:r w:rsidR="00AC6A19" w:rsidRPr="008214CE">
        <w:rPr>
          <w:rFonts w:ascii="Arial" w:hAnsi="Arial" w:cs="Arial"/>
          <w:sz w:val="28"/>
          <w:szCs w:val="28"/>
          <w:lang w:val="uk-UA"/>
        </w:rPr>
        <w:t xml:space="preserve">а навмисний удар суперника, який не володіє м'ячем, під час матчу чи його зупинки </w:t>
      </w:r>
      <w:r w:rsidR="00AC6A19" w:rsidRPr="008214CE">
        <w:rPr>
          <w:rStyle w:val="11"/>
          <w:rFonts w:ascii="Arial" w:hAnsi="Arial" w:cs="Arial"/>
          <w:sz w:val="28"/>
          <w:szCs w:val="28"/>
        </w:rPr>
        <w:t xml:space="preserve">- </w:t>
      </w:r>
      <w:r w:rsidR="00AC6A19" w:rsidRPr="008214CE">
        <w:rPr>
          <w:rFonts w:ascii="Arial" w:hAnsi="Arial" w:cs="Arial"/>
          <w:sz w:val="28"/>
          <w:szCs w:val="28"/>
          <w:lang w:val="uk-UA"/>
        </w:rPr>
        <w:t>від 3 до 8 матчів + ГОВ;</w:t>
      </w:r>
    </w:p>
    <w:p w14:paraId="73A37258" w14:textId="77777777" w:rsidR="00AC6A19" w:rsidRPr="008214CE" w:rsidRDefault="00961D4E" w:rsidP="001E595D">
      <w:pPr>
        <w:pStyle w:val="21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i w:val="0"/>
          <w:sz w:val="28"/>
          <w:szCs w:val="28"/>
          <w:lang w:val="uk-UA"/>
        </w:rPr>
      </w:pPr>
      <w:r w:rsidRPr="008214CE">
        <w:rPr>
          <w:rFonts w:ascii="Arial" w:hAnsi="Arial" w:cs="Arial"/>
          <w:i w:val="0"/>
          <w:sz w:val="28"/>
          <w:szCs w:val="28"/>
          <w:lang w:val="uk-UA"/>
        </w:rPr>
        <w:t>9.4. З</w:t>
      </w:r>
      <w:r w:rsidR="00AC6A19" w:rsidRPr="008214CE">
        <w:rPr>
          <w:rFonts w:ascii="Arial" w:hAnsi="Arial" w:cs="Arial"/>
          <w:i w:val="0"/>
          <w:sz w:val="28"/>
          <w:szCs w:val="28"/>
          <w:lang w:val="uk-UA"/>
        </w:rPr>
        <w:t>а нецензурні та образливі вислови (безадресні) - 1 гра + ГОВ;</w:t>
      </w:r>
    </w:p>
    <w:p w14:paraId="6066996C" w14:textId="77777777" w:rsidR="00AC6A19" w:rsidRPr="008214CE" w:rsidRDefault="00961D4E" w:rsidP="001E595D">
      <w:pPr>
        <w:pStyle w:val="21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i w:val="0"/>
          <w:sz w:val="28"/>
          <w:szCs w:val="28"/>
          <w:lang w:val="uk-UA"/>
        </w:rPr>
      </w:pPr>
      <w:r w:rsidRPr="008214CE">
        <w:rPr>
          <w:rFonts w:ascii="Arial" w:hAnsi="Arial" w:cs="Arial"/>
          <w:i w:val="0"/>
          <w:sz w:val="28"/>
          <w:szCs w:val="28"/>
          <w:lang w:val="uk-UA"/>
        </w:rPr>
        <w:t>9.5. З</w:t>
      </w:r>
      <w:r w:rsidR="00AC6A19" w:rsidRPr="008214CE">
        <w:rPr>
          <w:rFonts w:ascii="Arial" w:hAnsi="Arial" w:cs="Arial"/>
          <w:i w:val="0"/>
          <w:sz w:val="28"/>
          <w:szCs w:val="28"/>
          <w:lang w:val="uk-UA"/>
        </w:rPr>
        <w:t>а нецензурні та образливі вислови, жести на адресу суперника, партнера, глядачів, арбітрів, офіційних осіб - від 2 ігор + ГОВ;</w:t>
      </w:r>
    </w:p>
    <w:p w14:paraId="5B189D06" w14:textId="77777777" w:rsidR="00AC6A19" w:rsidRPr="008214CE" w:rsidRDefault="00961D4E" w:rsidP="001E595D">
      <w:pPr>
        <w:pStyle w:val="21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i w:val="0"/>
          <w:sz w:val="28"/>
          <w:szCs w:val="28"/>
          <w:lang w:val="uk-UA"/>
        </w:rPr>
      </w:pPr>
      <w:r w:rsidRPr="008214CE">
        <w:rPr>
          <w:rFonts w:ascii="Arial" w:hAnsi="Arial" w:cs="Arial"/>
          <w:i w:val="0"/>
          <w:sz w:val="28"/>
          <w:szCs w:val="28"/>
          <w:lang w:val="uk-UA"/>
        </w:rPr>
        <w:t>9.6. З</w:t>
      </w:r>
      <w:r w:rsidR="00AC6A19" w:rsidRPr="008214CE">
        <w:rPr>
          <w:rFonts w:ascii="Arial" w:hAnsi="Arial" w:cs="Arial"/>
          <w:i w:val="0"/>
          <w:sz w:val="28"/>
          <w:szCs w:val="28"/>
          <w:lang w:val="uk-UA"/>
        </w:rPr>
        <w:t>а кидання будь-якого стороннього предмета на майданчик від 2 ігор + ГОВ;</w:t>
      </w:r>
    </w:p>
    <w:p w14:paraId="5A4CD262" w14:textId="77777777" w:rsidR="00D8606B" w:rsidRPr="008214CE" w:rsidRDefault="00D8606B" w:rsidP="00D8606B">
      <w:pPr>
        <w:pStyle w:val="21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i w:val="0"/>
          <w:sz w:val="28"/>
          <w:szCs w:val="28"/>
          <w:lang w:val="uk-UA"/>
        </w:rPr>
      </w:pPr>
      <w:r w:rsidRPr="008214CE">
        <w:rPr>
          <w:rFonts w:ascii="Arial" w:hAnsi="Arial" w:cs="Arial"/>
          <w:i w:val="0"/>
          <w:sz w:val="28"/>
          <w:szCs w:val="28"/>
          <w:lang w:val="uk-UA"/>
        </w:rPr>
        <w:t>9.7. За спробу запасного гравця команди, перешкодити супернику вразити ворота - від 7 ігор + ГОВ;</w:t>
      </w:r>
    </w:p>
    <w:p w14:paraId="502FE652" w14:textId="77777777" w:rsidR="00D8606B" w:rsidRPr="008214CE" w:rsidRDefault="00D8606B" w:rsidP="001E595D">
      <w:pPr>
        <w:pStyle w:val="21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i w:val="0"/>
          <w:sz w:val="28"/>
          <w:szCs w:val="28"/>
          <w:lang w:val="uk-UA"/>
        </w:rPr>
      </w:pPr>
      <w:r w:rsidRPr="008214CE">
        <w:rPr>
          <w:rFonts w:ascii="Arial" w:hAnsi="Arial" w:cs="Arial"/>
          <w:i w:val="0"/>
          <w:sz w:val="28"/>
          <w:szCs w:val="28"/>
          <w:lang w:val="uk-UA"/>
        </w:rPr>
        <w:t>9.8</w:t>
      </w:r>
      <w:r w:rsidR="00305C63" w:rsidRPr="008214CE">
        <w:rPr>
          <w:rFonts w:ascii="Arial" w:hAnsi="Arial" w:cs="Arial"/>
          <w:i w:val="0"/>
          <w:sz w:val="28"/>
          <w:szCs w:val="28"/>
          <w:lang w:val="uk-UA"/>
        </w:rPr>
        <w:t>.</w:t>
      </w:r>
      <w:r w:rsidRPr="008214CE">
        <w:rPr>
          <w:rFonts w:ascii="Arial" w:hAnsi="Arial" w:cs="Arial"/>
          <w:i w:val="0"/>
          <w:sz w:val="28"/>
          <w:szCs w:val="28"/>
          <w:lang w:val="uk-UA"/>
        </w:rPr>
        <w:t xml:space="preserve"> За спробу запасного гравця команди, перешкодити м’ячу, що направляється у бік воріт - від 7 ігор + ГОВ;</w:t>
      </w:r>
    </w:p>
    <w:p w14:paraId="58A3C722" w14:textId="77777777" w:rsidR="00AC6A19" w:rsidRPr="008214CE" w:rsidRDefault="00F520E5" w:rsidP="001E595D">
      <w:pPr>
        <w:pStyle w:val="2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9.</w:t>
      </w:r>
      <w:r w:rsidR="00D8606B" w:rsidRPr="008214CE">
        <w:rPr>
          <w:rFonts w:ascii="Arial" w:hAnsi="Arial" w:cs="Arial"/>
          <w:sz w:val="28"/>
          <w:szCs w:val="28"/>
          <w:lang w:val="uk-UA"/>
        </w:rPr>
        <w:t>9</w:t>
      </w:r>
      <w:r w:rsidRPr="008214CE">
        <w:rPr>
          <w:rFonts w:ascii="Arial" w:hAnsi="Arial" w:cs="Arial"/>
          <w:sz w:val="28"/>
          <w:szCs w:val="28"/>
          <w:lang w:val="uk-UA"/>
        </w:rPr>
        <w:t>. З</w:t>
      </w:r>
      <w:r w:rsidR="00AC6A19" w:rsidRPr="008214CE">
        <w:rPr>
          <w:rFonts w:ascii="Arial" w:hAnsi="Arial" w:cs="Arial"/>
          <w:sz w:val="28"/>
          <w:szCs w:val="28"/>
          <w:lang w:val="uk-UA"/>
        </w:rPr>
        <w:t>а публічні неетичні вчинки, які принижують честь, гідність учасників змагань - до 10 ігор + ГОВ;</w:t>
      </w:r>
    </w:p>
    <w:p w14:paraId="1E1B3A0C" w14:textId="77777777" w:rsidR="00AC6A19" w:rsidRPr="008214CE" w:rsidRDefault="00F520E5" w:rsidP="001E595D">
      <w:pPr>
        <w:pStyle w:val="2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9.</w:t>
      </w:r>
      <w:r w:rsidR="00D8606B" w:rsidRPr="008214CE">
        <w:rPr>
          <w:rFonts w:ascii="Arial" w:hAnsi="Arial" w:cs="Arial"/>
          <w:sz w:val="28"/>
          <w:szCs w:val="28"/>
          <w:lang w:val="uk-UA"/>
        </w:rPr>
        <w:t>10</w:t>
      </w:r>
      <w:r w:rsidRPr="008214CE">
        <w:rPr>
          <w:rFonts w:ascii="Arial" w:hAnsi="Arial" w:cs="Arial"/>
          <w:sz w:val="28"/>
          <w:szCs w:val="28"/>
          <w:lang w:val="uk-UA"/>
        </w:rPr>
        <w:t>. З</w:t>
      </w:r>
      <w:r w:rsidR="00AC6A19" w:rsidRPr="008214CE">
        <w:rPr>
          <w:rFonts w:ascii="Arial" w:hAnsi="Arial" w:cs="Arial"/>
          <w:sz w:val="28"/>
          <w:szCs w:val="28"/>
          <w:lang w:val="uk-UA"/>
        </w:rPr>
        <w:t>а удар арбітра, спостерігача чи погрозу фізичної розправи - від 5 ігор + ГОВ;</w:t>
      </w:r>
    </w:p>
    <w:p w14:paraId="158E97E8" w14:textId="77777777" w:rsidR="00AC6A19" w:rsidRPr="008214CE" w:rsidRDefault="00F520E5" w:rsidP="001E595D">
      <w:pPr>
        <w:pStyle w:val="2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9.</w:t>
      </w:r>
      <w:r w:rsidR="00D8606B" w:rsidRPr="008214CE">
        <w:rPr>
          <w:rFonts w:ascii="Arial" w:hAnsi="Arial" w:cs="Arial"/>
          <w:sz w:val="28"/>
          <w:szCs w:val="28"/>
          <w:lang w:val="uk-UA"/>
        </w:rPr>
        <w:t>11</w:t>
      </w:r>
      <w:r w:rsidRPr="008214CE">
        <w:rPr>
          <w:rFonts w:ascii="Arial" w:hAnsi="Arial" w:cs="Arial"/>
          <w:sz w:val="28"/>
          <w:szCs w:val="28"/>
          <w:lang w:val="uk-UA"/>
        </w:rPr>
        <w:t>. З</w:t>
      </w:r>
      <w:r w:rsidR="00AC6A19" w:rsidRPr="008214CE">
        <w:rPr>
          <w:rFonts w:ascii="Arial" w:hAnsi="Arial" w:cs="Arial"/>
          <w:sz w:val="28"/>
          <w:szCs w:val="28"/>
          <w:lang w:val="uk-UA"/>
        </w:rPr>
        <w:t>а навмисне нанесення важкої травми, яка привела до втрати працездатності - від 10 ігор + ГОВ;</w:t>
      </w:r>
    </w:p>
    <w:p w14:paraId="1A6665F1" w14:textId="77777777" w:rsidR="00AC6A19" w:rsidRPr="008214CE" w:rsidRDefault="00F520E5" w:rsidP="001E595D">
      <w:pPr>
        <w:pStyle w:val="2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9.1</w:t>
      </w:r>
      <w:r w:rsidR="00D8606B" w:rsidRPr="008214CE">
        <w:rPr>
          <w:rFonts w:ascii="Arial" w:hAnsi="Arial" w:cs="Arial"/>
          <w:sz w:val="28"/>
          <w:szCs w:val="28"/>
          <w:lang w:val="uk-UA"/>
        </w:rPr>
        <w:t>2</w:t>
      </w:r>
      <w:r w:rsidRPr="008214CE">
        <w:rPr>
          <w:rFonts w:ascii="Arial" w:hAnsi="Arial" w:cs="Arial"/>
          <w:sz w:val="28"/>
          <w:szCs w:val="28"/>
          <w:lang w:val="uk-UA"/>
        </w:rPr>
        <w:t>. З</w:t>
      </w:r>
      <w:r w:rsidR="00AC6A19" w:rsidRPr="008214CE">
        <w:rPr>
          <w:rFonts w:ascii="Arial" w:hAnsi="Arial" w:cs="Arial"/>
          <w:sz w:val="28"/>
          <w:szCs w:val="28"/>
          <w:lang w:val="uk-UA"/>
        </w:rPr>
        <w:t>а застосування фізичних дій до офіційних осіб по закінченню матчу - на 1 рік + ГОВ;</w:t>
      </w:r>
    </w:p>
    <w:p w14:paraId="65618D0A" w14:textId="77777777" w:rsidR="00AC6A19" w:rsidRPr="008214CE" w:rsidRDefault="00F520E5" w:rsidP="001E595D">
      <w:pPr>
        <w:pStyle w:val="2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9.1</w:t>
      </w:r>
      <w:r w:rsidR="00D8606B" w:rsidRPr="008214CE">
        <w:rPr>
          <w:rFonts w:ascii="Arial" w:hAnsi="Arial" w:cs="Arial"/>
          <w:sz w:val="28"/>
          <w:szCs w:val="28"/>
          <w:lang w:val="uk-UA"/>
        </w:rPr>
        <w:t>3</w:t>
      </w:r>
      <w:r w:rsidRPr="008214CE">
        <w:rPr>
          <w:rFonts w:ascii="Arial" w:hAnsi="Arial" w:cs="Arial"/>
          <w:sz w:val="28"/>
          <w:szCs w:val="28"/>
          <w:lang w:val="uk-UA"/>
        </w:rPr>
        <w:t>. Ф</w:t>
      </w:r>
      <w:r w:rsidR="00AC6A19" w:rsidRPr="008214CE">
        <w:rPr>
          <w:rFonts w:ascii="Arial" w:hAnsi="Arial" w:cs="Arial"/>
          <w:sz w:val="28"/>
          <w:szCs w:val="28"/>
          <w:lang w:val="uk-UA"/>
        </w:rPr>
        <w:t>утболіст, який був вилучений з поля автоматично дискваліфіковується до остаточного рішення КДК;</w:t>
      </w:r>
    </w:p>
    <w:p w14:paraId="6A6CA534" w14:textId="77777777" w:rsidR="00AC6A19" w:rsidRPr="008214CE" w:rsidRDefault="00F520E5" w:rsidP="001E595D">
      <w:pPr>
        <w:pStyle w:val="21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i w:val="0"/>
          <w:sz w:val="28"/>
          <w:szCs w:val="28"/>
          <w:lang w:val="uk-UA"/>
        </w:rPr>
      </w:pPr>
      <w:r w:rsidRPr="008214CE">
        <w:rPr>
          <w:rFonts w:ascii="Arial" w:hAnsi="Arial" w:cs="Arial"/>
          <w:i w:val="0"/>
          <w:sz w:val="28"/>
          <w:szCs w:val="28"/>
          <w:lang w:val="uk-UA"/>
        </w:rPr>
        <w:t>9.1</w:t>
      </w:r>
      <w:r w:rsidR="00D8606B" w:rsidRPr="008214CE">
        <w:rPr>
          <w:rFonts w:ascii="Arial" w:hAnsi="Arial" w:cs="Arial"/>
          <w:i w:val="0"/>
          <w:sz w:val="28"/>
          <w:szCs w:val="28"/>
          <w:lang w:val="uk-UA"/>
        </w:rPr>
        <w:t>4</w:t>
      </w:r>
      <w:r w:rsidRPr="008214CE">
        <w:rPr>
          <w:rFonts w:ascii="Arial" w:hAnsi="Arial" w:cs="Arial"/>
          <w:i w:val="0"/>
          <w:sz w:val="28"/>
          <w:szCs w:val="28"/>
          <w:lang w:val="uk-UA"/>
        </w:rPr>
        <w:t>. Ф</w:t>
      </w:r>
      <w:r w:rsidR="00AC6A19" w:rsidRPr="008214CE">
        <w:rPr>
          <w:rFonts w:ascii="Arial" w:hAnsi="Arial" w:cs="Arial"/>
          <w:i w:val="0"/>
          <w:sz w:val="28"/>
          <w:szCs w:val="28"/>
          <w:lang w:val="uk-UA"/>
        </w:rPr>
        <w:t>утболіст, який має дискваліфікацію не може бути заявлений за іншу команду (міста, області), до тих пір, поки термін дискваліфікації не завершиться.</w:t>
      </w:r>
    </w:p>
    <w:p w14:paraId="650A9D4C" w14:textId="77777777" w:rsidR="004C23E2" w:rsidRPr="008214CE" w:rsidRDefault="00F520E5" w:rsidP="001E595D">
      <w:pPr>
        <w:pStyle w:val="21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i w:val="0"/>
          <w:sz w:val="28"/>
          <w:szCs w:val="28"/>
          <w:lang w:val="uk-UA"/>
        </w:rPr>
      </w:pPr>
      <w:r w:rsidRPr="008214CE">
        <w:rPr>
          <w:rFonts w:ascii="Arial" w:hAnsi="Arial" w:cs="Arial"/>
          <w:i w:val="0"/>
          <w:sz w:val="28"/>
          <w:szCs w:val="28"/>
          <w:lang w:val="uk-UA"/>
        </w:rPr>
        <w:t>9.1</w:t>
      </w:r>
      <w:r w:rsidR="00D8606B" w:rsidRPr="008214CE">
        <w:rPr>
          <w:rFonts w:ascii="Arial" w:hAnsi="Arial" w:cs="Arial"/>
          <w:i w:val="0"/>
          <w:sz w:val="28"/>
          <w:szCs w:val="28"/>
          <w:lang w:val="uk-UA"/>
        </w:rPr>
        <w:t>5</w:t>
      </w:r>
      <w:r w:rsidRPr="008214CE">
        <w:rPr>
          <w:rFonts w:ascii="Arial" w:hAnsi="Arial" w:cs="Arial"/>
          <w:i w:val="0"/>
          <w:sz w:val="28"/>
          <w:szCs w:val="28"/>
          <w:lang w:val="uk-UA"/>
        </w:rPr>
        <w:t xml:space="preserve">. </w:t>
      </w:r>
      <w:r w:rsidR="004C23E2" w:rsidRPr="008214CE">
        <w:rPr>
          <w:rFonts w:ascii="Arial" w:hAnsi="Arial" w:cs="Arial"/>
          <w:i w:val="0"/>
          <w:sz w:val="28"/>
          <w:szCs w:val="28"/>
          <w:lang w:val="uk-UA"/>
        </w:rPr>
        <w:t xml:space="preserve">Не проведена з будь-якої причини календарна гра чемпіонату, першості або кубку не враховується в кількість ігор, які гравець повинен пропустити у зв’язку із дискваліфікацією. </w:t>
      </w:r>
    </w:p>
    <w:p w14:paraId="63414B8B" w14:textId="77777777" w:rsidR="00815388" w:rsidRPr="008214CE" w:rsidRDefault="00F520E5" w:rsidP="001E595D">
      <w:pPr>
        <w:pStyle w:val="21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i w:val="0"/>
          <w:sz w:val="28"/>
          <w:szCs w:val="28"/>
          <w:lang w:val="uk-UA"/>
        </w:rPr>
      </w:pPr>
      <w:r w:rsidRPr="008214CE">
        <w:rPr>
          <w:rFonts w:ascii="Arial" w:hAnsi="Arial" w:cs="Arial"/>
          <w:i w:val="0"/>
          <w:sz w:val="28"/>
          <w:szCs w:val="28"/>
          <w:lang w:val="uk-UA"/>
        </w:rPr>
        <w:t>9.1</w:t>
      </w:r>
      <w:r w:rsidR="00D8606B" w:rsidRPr="008214CE">
        <w:rPr>
          <w:rFonts w:ascii="Arial" w:hAnsi="Arial" w:cs="Arial"/>
          <w:i w:val="0"/>
          <w:sz w:val="28"/>
          <w:szCs w:val="28"/>
          <w:lang w:val="uk-UA"/>
        </w:rPr>
        <w:t>6</w:t>
      </w:r>
      <w:r w:rsidRPr="008214CE">
        <w:rPr>
          <w:rFonts w:ascii="Arial" w:hAnsi="Arial" w:cs="Arial"/>
          <w:i w:val="0"/>
          <w:sz w:val="28"/>
          <w:szCs w:val="28"/>
          <w:lang w:val="uk-UA"/>
        </w:rPr>
        <w:t xml:space="preserve">. </w:t>
      </w:r>
      <w:r w:rsidR="00815388" w:rsidRPr="008214CE">
        <w:rPr>
          <w:rFonts w:ascii="Arial" w:hAnsi="Arial" w:cs="Arial"/>
          <w:i w:val="0"/>
          <w:sz w:val="28"/>
          <w:szCs w:val="28"/>
          <w:lang w:val="uk-UA"/>
        </w:rPr>
        <w:t>Порушення, допущені гравцями в іграх чемпіонату або першості, не враховуються в іграх Кубків Волині та навпаки. При переході гравця в іншу команду, протягом сезону (змагань), картки (жовті та червоні) не анулюються.</w:t>
      </w:r>
    </w:p>
    <w:p w14:paraId="5AFBF2A7" w14:textId="77777777" w:rsidR="00A9664A" w:rsidRPr="008214CE" w:rsidRDefault="00A9664A" w:rsidP="001E595D">
      <w:pPr>
        <w:pStyle w:val="21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i w:val="0"/>
          <w:sz w:val="28"/>
          <w:szCs w:val="28"/>
          <w:lang w:val="uk-UA"/>
        </w:rPr>
      </w:pPr>
      <w:r w:rsidRPr="008214CE">
        <w:rPr>
          <w:rFonts w:ascii="Arial" w:hAnsi="Arial" w:cs="Arial"/>
          <w:i w:val="0"/>
          <w:sz w:val="28"/>
          <w:szCs w:val="28"/>
          <w:lang w:val="uk-UA"/>
        </w:rPr>
        <w:t>9.17. Повторне порушення пункту дисциплінарних правил у сезоні від 2-4 ігор + ГОВ.</w:t>
      </w:r>
    </w:p>
    <w:p w14:paraId="0E98E4BC" w14:textId="77777777" w:rsidR="00AC6A19" w:rsidRPr="008214CE" w:rsidRDefault="00A9664A" w:rsidP="00091DAE">
      <w:pPr>
        <w:pStyle w:val="21"/>
        <w:shd w:val="clear" w:color="auto" w:fill="auto"/>
        <w:tabs>
          <w:tab w:val="left" w:pos="851"/>
        </w:tabs>
        <w:spacing w:line="240" w:lineRule="auto"/>
        <w:ind w:left="851" w:hanging="425"/>
        <w:jc w:val="both"/>
        <w:rPr>
          <w:rFonts w:ascii="Arial" w:hAnsi="Arial" w:cs="Arial"/>
          <w:sz w:val="28"/>
          <w:szCs w:val="28"/>
        </w:rPr>
      </w:pPr>
      <w:r w:rsidRPr="008214CE">
        <w:rPr>
          <w:rFonts w:ascii="Arial" w:hAnsi="Arial" w:cs="Arial"/>
          <w:i w:val="0"/>
          <w:sz w:val="28"/>
          <w:szCs w:val="28"/>
          <w:lang w:val="uk-UA"/>
        </w:rPr>
        <w:t xml:space="preserve">9.18. </w:t>
      </w:r>
      <w:r w:rsidR="00091DAE" w:rsidRPr="008214CE">
        <w:rPr>
          <w:rFonts w:ascii="Arial" w:hAnsi="Arial" w:cs="Arial"/>
          <w:i w:val="0"/>
          <w:sz w:val="28"/>
          <w:szCs w:val="28"/>
          <w:lang w:val="uk-UA"/>
        </w:rPr>
        <w:t>Якщо гравець поєднує посади тренера, гравця або офіційного представника у різних командах, при порушенні дисциплінарних правил санкції застосовуються у всіх командах (крім порушення пункту 1 дисциплінарних правил).</w:t>
      </w:r>
    </w:p>
    <w:p w14:paraId="1A8BC1A3" w14:textId="77777777" w:rsidR="00535C2B" w:rsidRPr="008214CE" w:rsidRDefault="00535C2B">
      <w:pPr>
        <w:spacing w:after="200" w:line="276" w:lineRule="auto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br w:type="page"/>
      </w:r>
    </w:p>
    <w:p w14:paraId="7E904CAC" w14:textId="77777777" w:rsidR="00535C2B" w:rsidRPr="008214CE" w:rsidRDefault="00535C2B" w:rsidP="00FD07F5">
      <w:pPr>
        <w:rPr>
          <w:rFonts w:ascii="Arial" w:hAnsi="Arial" w:cs="Arial"/>
          <w:sz w:val="28"/>
          <w:szCs w:val="28"/>
          <w:lang w:val="uk-UA"/>
        </w:rPr>
      </w:pPr>
    </w:p>
    <w:p w14:paraId="00DA671D" w14:textId="77777777" w:rsidR="00535C2B" w:rsidRPr="008214CE" w:rsidRDefault="00535C2B" w:rsidP="00535C2B">
      <w:pPr>
        <w:pStyle w:val="10"/>
        <w:keepNext/>
        <w:keepLines/>
        <w:shd w:val="clear" w:color="auto" w:fill="auto"/>
        <w:spacing w:line="240" w:lineRule="auto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b/>
          <w:sz w:val="28"/>
          <w:szCs w:val="28"/>
          <w:lang w:val="uk-UA"/>
        </w:rPr>
        <w:t>Перелік дисциплінарних санкцій, які застосовуватимуться контрольно-дисциплінарним комітетом Асоціації футзалу під час проведення змагань з футзалу</w:t>
      </w:r>
      <w:r w:rsidR="00AC6A19" w:rsidRPr="008214CE">
        <w:rPr>
          <w:rFonts w:ascii="Arial" w:hAnsi="Arial" w:cs="Arial"/>
          <w:b/>
          <w:sz w:val="28"/>
          <w:szCs w:val="28"/>
          <w:lang w:val="uk-UA"/>
        </w:rPr>
        <w:t xml:space="preserve"> до команд:</w:t>
      </w:r>
    </w:p>
    <w:p w14:paraId="55B26421" w14:textId="77777777" w:rsidR="00535C2B" w:rsidRPr="008214CE" w:rsidRDefault="00535C2B" w:rsidP="00535C2B">
      <w:pPr>
        <w:pStyle w:val="2"/>
        <w:shd w:val="clear" w:color="auto" w:fill="auto"/>
        <w:spacing w:line="240" w:lineRule="auto"/>
        <w:ind w:left="20" w:firstLine="860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Команди, клуби, організації, які беруть участь у змаганнях з футзалу зобов’язані виконувати всі вимоги Регламенту, виявляючи при цьому високу дисципліну, організацію, повагу до суперників та глядачів.</w:t>
      </w:r>
    </w:p>
    <w:p w14:paraId="37B8205B" w14:textId="77777777" w:rsidR="00535C2B" w:rsidRPr="008214CE" w:rsidRDefault="00535C2B" w:rsidP="00535C2B">
      <w:pPr>
        <w:pStyle w:val="2"/>
        <w:shd w:val="clear" w:color="auto" w:fill="auto"/>
        <w:spacing w:line="240" w:lineRule="auto"/>
        <w:ind w:left="20" w:firstLine="860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Керівники команд несуть відповідальність за поведінку своєї команди і не мають права втручатись у дії арбітрів та делегатів. У випадку недисциплінованої поведінки футболістів однієї, або двох команд за рішенням арбітрів чи делегата матчу зустріч може бути припинена.</w:t>
      </w:r>
    </w:p>
    <w:p w14:paraId="2DBE043F" w14:textId="77777777" w:rsidR="00535C2B" w:rsidRPr="008214CE" w:rsidRDefault="00535C2B" w:rsidP="00535C2B">
      <w:pPr>
        <w:pStyle w:val="2"/>
        <w:shd w:val="clear" w:color="auto" w:fill="auto"/>
        <w:spacing w:line="240" w:lineRule="auto"/>
        <w:ind w:left="20" w:firstLine="860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Керівники команд самостійно ведуть контроль дисциплінарних санкцій своїх гравців і несуть за це відповідальність.</w:t>
      </w:r>
    </w:p>
    <w:p w14:paraId="6DB5BFC6" w14:textId="77777777" w:rsidR="00535C2B" w:rsidRPr="008214CE" w:rsidRDefault="00535C2B" w:rsidP="00535C2B">
      <w:pPr>
        <w:pStyle w:val="2"/>
        <w:shd w:val="clear" w:color="auto" w:fill="auto"/>
        <w:spacing w:line="240" w:lineRule="auto"/>
        <w:ind w:left="20" w:firstLine="860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Команди несуть відповідальність за громадський порядок і безпеку до, під час та після завершення матчу.</w:t>
      </w:r>
    </w:p>
    <w:p w14:paraId="708AF56E" w14:textId="77777777" w:rsidR="00535C2B" w:rsidRPr="008214CE" w:rsidRDefault="00535C2B" w:rsidP="00535C2B">
      <w:pPr>
        <w:pStyle w:val="2"/>
        <w:shd w:val="clear" w:color="auto" w:fill="auto"/>
        <w:spacing w:line="240" w:lineRule="auto"/>
        <w:ind w:left="20" w:firstLine="860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За невиконання або невчасне виконання рішень КДК до команд, клубів та організацій можуть застосовуватись інші дисциплінарні санкції.</w:t>
      </w:r>
    </w:p>
    <w:p w14:paraId="1DF66962" w14:textId="77777777" w:rsidR="00535C2B" w:rsidRPr="008214CE" w:rsidRDefault="00535C2B" w:rsidP="00535C2B">
      <w:pPr>
        <w:pStyle w:val="2"/>
        <w:shd w:val="clear" w:color="auto" w:fill="auto"/>
        <w:spacing w:line="240" w:lineRule="auto"/>
        <w:ind w:left="20" w:firstLine="860"/>
        <w:jc w:val="both"/>
        <w:rPr>
          <w:rFonts w:ascii="Arial" w:hAnsi="Arial" w:cs="Arial"/>
          <w:sz w:val="28"/>
          <w:szCs w:val="28"/>
          <w:lang w:val="uk-UA"/>
        </w:rPr>
      </w:pPr>
    </w:p>
    <w:p w14:paraId="1135A826" w14:textId="77777777" w:rsidR="00535C2B" w:rsidRPr="008214CE" w:rsidRDefault="00AC6A19" w:rsidP="00535C2B">
      <w:pPr>
        <w:pStyle w:val="10"/>
        <w:keepNext/>
        <w:keepLines/>
        <w:shd w:val="clear" w:color="auto" w:fill="auto"/>
        <w:spacing w:line="240" w:lineRule="auto"/>
        <w:rPr>
          <w:rFonts w:ascii="Arial" w:hAnsi="Arial" w:cs="Arial"/>
          <w:b/>
          <w:sz w:val="28"/>
          <w:szCs w:val="28"/>
          <w:lang w:val="uk-UA"/>
        </w:rPr>
      </w:pPr>
      <w:bookmarkStart w:id="0" w:name="bookmark1"/>
      <w:r w:rsidRPr="008214CE">
        <w:rPr>
          <w:rFonts w:ascii="Arial" w:hAnsi="Arial" w:cs="Arial"/>
          <w:b/>
          <w:sz w:val="28"/>
          <w:szCs w:val="28"/>
          <w:lang w:val="uk-UA"/>
        </w:rPr>
        <w:t>10</w:t>
      </w:r>
      <w:r w:rsidR="004D4647" w:rsidRPr="008214CE">
        <w:rPr>
          <w:rFonts w:ascii="Arial" w:hAnsi="Arial" w:cs="Arial"/>
          <w:b/>
          <w:sz w:val="28"/>
          <w:szCs w:val="28"/>
          <w:lang w:val="uk-UA"/>
        </w:rPr>
        <w:t>. Д</w:t>
      </w:r>
      <w:r w:rsidR="00535C2B" w:rsidRPr="008214CE">
        <w:rPr>
          <w:rFonts w:ascii="Arial" w:hAnsi="Arial" w:cs="Arial"/>
          <w:b/>
          <w:sz w:val="28"/>
          <w:szCs w:val="28"/>
          <w:lang w:val="uk-UA"/>
        </w:rPr>
        <w:t>исциплінарні санкції застосовуються до команд:</w:t>
      </w:r>
      <w:bookmarkEnd w:id="0"/>
    </w:p>
    <w:p w14:paraId="52808196" w14:textId="77777777" w:rsidR="004D4647" w:rsidRPr="008214CE" w:rsidRDefault="00AC6A19" w:rsidP="004D4647">
      <w:pPr>
        <w:pStyle w:val="2"/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10</w:t>
      </w:r>
      <w:r w:rsidR="004D4647" w:rsidRPr="008214CE">
        <w:rPr>
          <w:rFonts w:ascii="Arial" w:hAnsi="Arial" w:cs="Arial"/>
          <w:sz w:val="28"/>
          <w:szCs w:val="28"/>
          <w:lang w:val="uk-UA"/>
        </w:rPr>
        <w:t>.1. З</w:t>
      </w:r>
      <w:r w:rsidR="00535C2B" w:rsidRPr="008214CE">
        <w:rPr>
          <w:rFonts w:ascii="Arial" w:hAnsi="Arial" w:cs="Arial"/>
          <w:sz w:val="28"/>
          <w:szCs w:val="28"/>
          <w:lang w:val="uk-UA"/>
        </w:rPr>
        <w:t xml:space="preserve">а неявку на матч </w:t>
      </w:r>
      <w:r w:rsidR="00535C2B" w:rsidRPr="008214CE">
        <w:rPr>
          <w:rStyle w:val="11"/>
          <w:rFonts w:ascii="Arial" w:hAnsi="Arial" w:cs="Arial"/>
          <w:sz w:val="28"/>
          <w:szCs w:val="28"/>
        </w:rPr>
        <w:t xml:space="preserve">- </w:t>
      </w:r>
      <w:r w:rsidR="00535C2B" w:rsidRPr="008214CE">
        <w:rPr>
          <w:rFonts w:ascii="Arial" w:hAnsi="Arial" w:cs="Arial"/>
          <w:sz w:val="28"/>
          <w:szCs w:val="28"/>
          <w:lang w:val="uk-UA"/>
        </w:rPr>
        <w:t>ГОВ 300 грн, та технічна поразка (0:5) й зняття трьох очок із команди;</w:t>
      </w:r>
    </w:p>
    <w:p w14:paraId="26F831C8" w14:textId="77777777" w:rsidR="004D4647" w:rsidRPr="008214CE" w:rsidRDefault="00AC6A19" w:rsidP="004D4647">
      <w:pPr>
        <w:pStyle w:val="2"/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10</w:t>
      </w:r>
      <w:r w:rsidR="004D4647" w:rsidRPr="008214CE">
        <w:rPr>
          <w:rFonts w:ascii="Arial" w:hAnsi="Arial" w:cs="Arial"/>
          <w:sz w:val="28"/>
          <w:szCs w:val="28"/>
          <w:lang w:val="uk-UA"/>
        </w:rPr>
        <w:t>.2. З</w:t>
      </w:r>
      <w:r w:rsidR="00535C2B" w:rsidRPr="008214CE">
        <w:rPr>
          <w:rFonts w:ascii="Arial" w:hAnsi="Arial" w:cs="Arial"/>
          <w:sz w:val="28"/>
          <w:szCs w:val="28"/>
          <w:lang w:val="uk-UA"/>
        </w:rPr>
        <w:t xml:space="preserve">а запізнення на матч до 10 хвилин (але матч відбувся) </w:t>
      </w:r>
      <w:r w:rsidR="00535C2B" w:rsidRPr="008214CE">
        <w:rPr>
          <w:rStyle w:val="11"/>
          <w:rFonts w:ascii="Arial" w:hAnsi="Arial" w:cs="Arial"/>
          <w:sz w:val="28"/>
          <w:szCs w:val="28"/>
        </w:rPr>
        <w:t xml:space="preserve">- </w:t>
      </w:r>
      <w:r w:rsidR="00535C2B" w:rsidRPr="008214CE">
        <w:rPr>
          <w:rFonts w:ascii="Arial" w:hAnsi="Arial" w:cs="Arial"/>
          <w:sz w:val="28"/>
          <w:szCs w:val="28"/>
          <w:lang w:val="uk-UA"/>
        </w:rPr>
        <w:t>ГОВ 100 грн;</w:t>
      </w:r>
    </w:p>
    <w:p w14:paraId="1A9A9AC7" w14:textId="77777777" w:rsidR="004D4647" w:rsidRPr="008214CE" w:rsidRDefault="00AC6A19" w:rsidP="004D4647">
      <w:pPr>
        <w:pStyle w:val="2"/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10</w:t>
      </w:r>
      <w:r w:rsidR="004D4647" w:rsidRPr="008214CE">
        <w:rPr>
          <w:rFonts w:ascii="Arial" w:hAnsi="Arial" w:cs="Arial"/>
          <w:sz w:val="28"/>
          <w:szCs w:val="28"/>
          <w:lang w:val="uk-UA"/>
        </w:rPr>
        <w:t>.3. З</w:t>
      </w:r>
      <w:r w:rsidR="00535C2B" w:rsidRPr="008214CE">
        <w:rPr>
          <w:rFonts w:ascii="Arial" w:hAnsi="Arial" w:cs="Arial"/>
          <w:sz w:val="28"/>
          <w:szCs w:val="28"/>
          <w:lang w:val="uk-UA"/>
        </w:rPr>
        <w:t>а відмову продовжити матч, або самовільний вихід з поля - ГОВ 500 грн, технічна поразка (0:5)</w:t>
      </w:r>
      <w:r w:rsidR="009A74E4" w:rsidRPr="008214CE">
        <w:rPr>
          <w:rFonts w:ascii="Arial" w:hAnsi="Arial" w:cs="Arial"/>
          <w:sz w:val="28"/>
          <w:szCs w:val="28"/>
          <w:lang w:val="uk-UA"/>
        </w:rPr>
        <w:t xml:space="preserve"> та -3 очки у турнірну таблицю;</w:t>
      </w:r>
    </w:p>
    <w:p w14:paraId="383084F5" w14:textId="77777777" w:rsidR="00535C2B" w:rsidRPr="008214CE" w:rsidRDefault="00AC6A19" w:rsidP="004D4647">
      <w:pPr>
        <w:pStyle w:val="2"/>
        <w:shd w:val="clear" w:color="auto" w:fill="auto"/>
        <w:tabs>
          <w:tab w:val="left" w:pos="709"/>
        </w:tabs>
        <w:spacing w:line="240" w:lineRule="auto"/>
        <w:ind w:left="709" w:hanging="709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10</w:t>
      </w:r>
      <w:r w:rsidR="004D4647" w:rsidRPr="008214CE">
        <w:rPr>
          <w:rFonts w:ascii="Arial" w:hAnsi="Arial" w:cs="Arial"/>
          <w:sz w:val="28"/>
          <w:szCs w:val="28"/>
          <w:lang w:val="uk-UA"/>
        </w:rPr>
        <w:t>.4. З</w:t>
      </w:r>
      <w:r w:rsidR="00535C2B" w:rsidRPr="008214CE">
        <w:rPr>
          <w:rFonts w:ascii="Arial" w:hAnsi="Arial" w:cs="Arial"/>
          <w:sz w:val="28"/>
          <w:szCs w:val="28"/>
          <w:lang w:val="uk-UA"/>
        </w:rPr>
        <w:t>а участь в матчі незаявленого або дискваліфікованого гравця - ГОВ 300 грн, та технічна поразка (0:5)</w:t>
      </w:r>
      <w:r w:rsidR="004D4647" w:rsidRPr="008214CE">
        <w:rPr>
          <w:rFonts w:ascii="Arial" w:hAnsi="Arial" w:cs="Arial"/>
          <w:sz w:val="28"/>
          <w:szCs w:val="28"/>
          <w:lang w:val="uk-UA"/>
        </w:rPr>
        <w:t xml:space="preserve"> у разі перемоги, у разі поразки рахунок залишити без змін;</w:t>
      </w:r>
      <w:r w:rsidR="00535C2B" w:rsidRPr="008214CE">
        <w:rPr>
          <w:rFonts w:ascii="Arial" w:hAnsi="Arial" w:cs="Arial"/>
          <w:sz w:val="28"/>
          <w:szCs w:val="28"/>
          <w:lang w:val="uk-UA"/>
        </w:rPr>
        <w:t xml:space="preserve"> не внесеного в рапорт арбітра, але який є в основній заявці </w:t>
      </w:r>
      <w:r w:rsidR="00535C2B" w:rsidRPr="008214CE">
        <w:rPr>
          <w:rStyle w:val="11"/>
          <w:rFonts w:ascii="Arial" w:hAnsi="Arial" w:cs="Arial"/>
          <w:sz w:val="28"/>
          <w:szCs w:val="28"/>
        </w:rPr>
        <w:t>– ГОВ 150 грн</w:t>
      </w:r>
      <w:r w:rsidR="00535C2B" w:rsidRPr="008214CE">
        <w:rPr>
          <w:rFonts w:ascii="Arial" w:hAnsi="Arial" w:cs="Arial"/>
          <w:sz w:val="28"/>
          <w:szCs w:val="28"/>
          <w:lang w:val="uk-UA"/>
        </w:rPr>
        <w:t>, та технічна поразка (0:5) у разі перемоги, у разі поразки рахунок залишити без змін;</w:t>
      </w:r>
    </w:p>
    <w:p w14:paraId="38697B7A" w14:textId="77777777" w:rsidR="00535C2B" w:rsidRPr="008214CE" w:rsidRDefault="00AC6A19" w:rsidP="004D4647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10</w:t>
      </w:r>
      <w:r w:rsidR="004D4647" w:rsidRPr="008214CE">
        <w:rPr>
          <w:rFonts w:ascii="Arial" w:hAnsi="Arial" w:cs="Arial"/>
          <w:sz w:val="28"/>
          <w:szCs w:val="28"/>
          <w:lang w:val="uk-UA"/>
        </w:rPr>
        <w:t>.6. З</w:t>
      </w:r>
      <w:r w:rsidR="00535C2B" w:rsidRPr="008214CE">
        <w:rPr>
          <w:rFonts w:ascii="Arial" w:hAnsi="Arial" w:cs="Arial"/>
          <w:sz w:val="28"/>
          <w:szCs w:val="28"/>
          <w:lang w:val="uk-UA"/>
        </w:rPr>
        <w:t>а провокаційні дії до арбітрів та представників команд, глядачів - ГОВ до 1000 грн;</w:t>
      </w:r>
    </w:p>
    <w:p w14:paraId="41B2D44E" w14:textId="77777777" w:rsidR="00535C2B" w:rsidRPr="008214CE" w:rsidRDefault="00AC6A19" w:rsidP="004D4647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10</w:t>
      </w:r>
      <w:r w:rsidR="004D4647" w:rsidRPr="008214CE">
        <w:rPr>
          <w:rFonts w:ascii="Arial" w:hAnsi="Arial" w:cs="Arial"/>
          <w:sz w:val="28"/>
          <w:szCs w:val="28"/>
          <w:lang w:val="uk-UA"/>
        </w:rPr>
        <w:t>.6. З</w:t>
      </w:r>
      <w:r w:rsidR="00535C2B" w:rsidRPr="008214CE">
        <w:rPr>
          <w:rFonts w:ascii="Arial" w:hAnsi="Arial" w:cs="Arial"/>
          <w:sz w:val="28"/>
          <w:szCs w:val="28"/>
          <w:lang w:val="uk-UA"/>
        </w:rPr>
        <w:t>а не виконання постанов АМФВ - ГОВ 300 грн;</w:t>
      </w:r>
    </w:p>
    <w:p w14:paraId="04879E23" w14:textId="77777777" w:rsidR="00535C2B" w:rsidRPr="008214CE" w:rsidRDefault="00AC6A19" w:rsidP="00AC6A19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 xml:space="preserve">10.7 </w:t>
      </w:r>
      <w:r w:rsidR="004D4647" w:rsidRPr="008214CE">
        <w:rPr>
          <w:rFonts w:ascii="Arial" w:hAnsi="Arial" w:cs="Arial"/>
          <w:sz w:val="28"/>
          <w:szCs w:val="28"/>
          <w:lang w:val="uk-UA"/>
        </w:rPr>
        <w:t>З</w:t>
      </w:r>
      <w:r w:rsidR="00535C2B" w:rsidRPr="008214CE">
        <w:rPr>
          <w:rFonts w:ascii="Arial" w:hAnsi="Arial" w:cs="Arial"/>
          <w:sz w:val="28"/>
          <w:szCs w:val="28"/>
          <w:lang w:val="uk-UA"/>
        </w:rPr>
        <w:t>а відмову команд</w:t>
      </w:r>
      <w:r w:rsidR="001444C4" w:rsidRPr="008214CE">
        <w:rPr>
          <w:rFonts w:ascii="Arial" w:hAnsi="Arial" w:cs="Arial"/>
          <w:sz w:val="28"/>
          <w:szCs w:val="28"/>
          <w:lang w:val="uk-UA"/>
        </w:rPr>
        <w:t xml:space="preserve"> та лауреатів</w:t>
      </w:r>
      <w:r w:rsidR="00535C2B" w:rsidRPr="008214CE">
        <w:rPr>
          <w:rFonts w:ascii="Arial" w:hAnsi="Arial" w:cs="Arial"/>
          <w:sz w:val="28"/>
          <w:szCs w:val="28"/>
          <w:lang w:val="uk-UA"/>
        </w:rPr>
        <w:t xml:space="preserve"> брати участь у церемонії нагородження - ГОВ 500 грн;</w:t>
      </w:r>
    </w:p>
    <w:p w14:paraId="61CA6A79" w14:textId="77777777" w:rsidR="00535C2B" w:rsidRPr="008214CE" w:rsidRDefault="00AC6A19" w:rsidP="00AC6A19">
      <w:pPr>
        <w:pStyle w:val="2"/>
        <w:shd w:val="clear" w:color="auto" w:fill="auto"/>
        <w:tabs>
          <w:tab w:val="left" w:pos="709"/>
        </w:tabs>
        <w:spacing w:line="240" w:lineRule="auto"/>
        <w:ind w:firstLine="0"/>
        <w:jc w:val="both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10</w:t>
      </w:r>
      <w:r w:rsidR="004D4647" w:rsidRPr="008214CE">
        <w:rPr>
          <w:rFonts w:ascii="Arial" w:hAnsi="Arial" w:cs="Arial"/>
          <w:sz w:val="28"/>
          <w:szCs w:val="28"/>
          <w:lang w:val="uk-UA"/>
        </w:rPr>
        <w:t>.8 З</w:t>
      </w:r>
      <w:r w:rsidR="00535C2B" w:rsidRPr="008214CE">
        <w:rPr>
          <w:rFonts w:ascii="Arial" w:hAnsi="Arial" w:cs="Arial"/>
          <w:sz w:val="28"/>
          <w:szCs w:val="28"/>
          <w:lang w:val="uk-UA"/>
        </w:rPr>
        <w:t>а надання комітету по проведенню змагань неправдивої інформації - ГОВ 500 грн.</w:t>
      </w:r>
      <w:bookmarkStart w:id="1" w:name="bookmark2"/>
    </w:p>
    <w:bookmarkEnd w:id="1"/>
    <w:p w14:paraId="2D6381EB" w14:textId="77777777" w:rsidR="00535C2B" w:rsidRPr="008214CE" w:rsidRDefault="004C23E2" w:rsidP="00FD07F5">
      <w:pPr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</w:rPr>
        <w:t>10</w:t>
      </w:r>
      <w:r w:rsidR="00AA1864" w:rsidRPr="008214CE">
        <w:rPr>
          <w:rFonts w:ascii="Arial" w:hAnsi="Arial" w:cs="Arial"/>
          <w:sz w:val="28"/>
          <w:szCs w:val="28"/>
          <w:lang w:val="uk-UA"/>
        </w:rPr>
        <w:t>.9. Команда, гравці</w:t>
      </w:r>
      <w:r w:rsidRPr="008214CE">
        <w:rPr>
          <w:rFonts w:ascii="Arial" w:hAnsi="Arial" w:cs="Arial"/>
          <w:sz w:val="28"/>
          <w:szCs w:val="28"/>
          <w:lang w:val="uk-UA"/>
        </w:rPr>
        <w:t xml:space="preserve"> якої в одній грі отримали 5 і більше карток, підлягає санкціям – ГОВ 200грн.</w:t>
      </w:r>
    </w:p>
    <w:p w14:paraId="5D7BE5AB" w14:textId="77777777" w:rsidR="00535C2B" w:rsidRPr="008214CE" w:rsidRDefault="004C23E2" w:rsidP="00FD07F5">
      <w:pPr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 xml:space="preserve">10.10. </w:t>
      </w:r>
      <w:r w:rsidR="00AA1864" w:rsidRPr="008214CE">
        <w:rPr>
          <w:rFonts w:ascii="Arial" w:hAnsi="Arial" w:cs="Arial"/>
          <w:sz w:val="28"/>
          <w:szCs w:val="28"/>
          <w:lang w:val="uk-UA"/>
        </w:rPr>
        <w:t xml:space="preserve">Команда, гравці якої вибігли із технічної зони </w:t>
      </w:r>
      <w:r w:rsidR="00703D01" w:rsidRPr="008214CE">
        <w:rPr>
          <w:rFonts w:ascii="Arial" w:hAnsi="Arial" w:cs="Arial"/>
          <w:sz w:val="28"/>
          <w:szCs w:val="28"/>
          <w:lang w:val="uk-UA"/>
        </w:rPr>
        <w:t>та спричинили конфронтацію та/або бійку чи сутичку, підлягає санкціям – ГОВ 500грн.</w:t>
      </w:r>
    </w:p>
    <w:p w14:paraId="7526AE07" w14:textId="77777777" w:rsidR="00A9664A" w:rsidRPr="008214CE" w:rsidRDefault="00A9664A" w:rsidP="00FD07F5">
      <w:pPr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 xml:space="preserve">10.11. У випадку </w:t>
      </w:r>
      <w:r w:rsidR="00563985" w:rsidRPr="008214CE">
        <w:rPr>
          <w:rFonts w:ascii="Arial" w:hAnsi="Arial" w:cs="Arial"/>
          <w:sz w:val="28"/>
          <w:szCs w:val="28"/>
          <w:lang w:val="uk-UA"/>
        </w:rPr>
        <w:t xml:space="preserve">повторного </w:t>
      </w:r>
      <w:r w:rsidRPr="008214CE">
        <w:rPr>
          <w:rFonts w:ascii="Arial" w:hAnsi="Arial" w:cs="Arial"/>
          <w:sz w:val="28"/>
          <w:szCs w:val="28"/>
          <w:lang w:val="uk-UA"/>
        </w:rPr>
        <w:t xml:space="preserve">порушення п. 10.4. дискваліфікація тренера на 5 матчів + ГОВ 500 грн, або команда знімається зі змагань. </w:t>
      </w:r>
    </w:p>
    <w:p w14:paraId="67EF4BBC" w14:textId="77777777" w:rsidR="00535C2B" w:rsidRPr="008214CE" w:rsidRDefault="00535C2B" w:rsidP="00FD07F5">
      <w:pPr>
        <w:rPr>
          <w:rFonts w:ascii="Arial" w:hAnsi="Arial" w:cs="Arial"/>
          <w:sz w:val="28"/>
          <w:szCs w:val="28"/>
          <w:lang w:val="uk-UA"/>
        </w:rPr>
      </w:pPr>
    </w:p>
    <w:p w14:paraId="62395B9D" w14:textId="77777777" w:rsidR="00535C2B" w:rsidRPr="008214CE" w:rsidRDefault="00535C2B" w:rsidP="00FD07F5">
      <w:pPr>
        <w:rPr>
          <w:rFonts w:ascii="Arial" w:hAnsi="Arial" w:cs="Arial"/>
          <w:sz w:val="28"/>
          <w:szCs w:val="28"/>
          <w:lang w:val="uk-UA"/>
        </w:rPr>
      </w:pPr>
    </w:p>
    <w:p w14:paraId="4D7C7A97" w14:textId="77777777" w:rsidR="00535C2B" w:rsidRPr="008214CE" w:rsidRDefault="00535C2B" w:rsidP="00FD07F5">
      <w:pPr>
        <w:rPr>
          <w:rFonts w:ascii="Arial" w:hAnsi="Arial" w:cs="Arial"/>
          <w:sz w:val="28"/>
          <w:szCs w:val="28"/>
          <w:lang w:val="uk-UA"/>
        </w:rPr>
      </w:pPr>
    </w:p>
    <w:p w14:paraId="3B77C38E" w14:textId="77777777" w:rsidR="00941B39" w:rsidRPr="008214CE" w:rsidRDefault="00C3527B" w:rsidP="00FD07F5">
      <w:pPr>
        <w:spacing w:line="360" w:lineRule="auto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>П</w:t>
      </w:r>
      <w:r w:rsidR="00535C2B" w:rsidRPr="008214CE">
        <w:rPr>
          <w:rFonts w:ascii="Arial" w:hAnsi="Arial" w:cs="Arial"/>
          <w:sz w:val="28"/>
          <w:szCs w:val="28"/>
          <w:lang w:val="uk-UA"/>
        </w:rPr>
        <w:t xml:space="preserve">резидент АМФВ </w:t>
      </w:r>
      <w:r w:rsidR="00535C2B" w:rsidRPr="008214CE">
        <w:rPr>
          <w:rFonts w:ascii="Arial" w:hAnsi="Arial" w:cs="Arial"/>
          <w:sz w:val="28"/>
          <w:szCs w:val="28"/>
          <w:lang w:val="uk-UA"/>
        </w:rPr>
        <w:tab/>
      </w:r>
      <w:r w:rsidR="00535C2B" w:rsidRPr="008214CE">
        <w:rPr>
          <w:rFonts w:ascii="Arial" w:hAnsi="Arial" w:cs="Arial"/>
          <w:sz w:val="28"/>
          <w:szCs w:val="28"/>
          <w:lang w:val="uk-UA"/>
        </w:rPr>
        <w:tab/>
      </w:r>
      <w:r w:rsidR="00535C2B" w:rsidRPr="008214CE">
        <w:rPr>
          <w:rFonts w:ascii="Arial" w:hAnsi="Arial" w:cs="Arial"/>
          <w:sz w:val="28"/>
          <w:szCs w:val="28"/>
          <w:lang w:val="uk-UA"/>
        </w:rPr>
        <w:tab/>
      </w:r>
      <w:r w:rsidR="00535C2B" w:rsidRPr="008214CE">
        <w:rPr>
          <w:rFonts w:ascii="Arial" w:hAnsi="Arial" w:cs="Arial"/>
          <w:sz w:val="28"/>
          <w:szCs w:val="28"/>
          <w:lang w:val="uk-UA"/>
        </w:rPr>
        <w:tab/>
      </w:r>
      <w:r w:rsidR="00535C2B" w:rsidRPr="008214CE">
        <w:rPr>
          <w:rFonts w:ascii="Arial" w:hAnsi="Arial" w:cs="Arial"/>
          <w:sz w:val="28"/>
          <w:szCs w:val="28"/>
          <w:lang w:val="uk-UA"/>
        </w:rPr>
        <w:tab/>
      </w:r>
      <w:r w:rsidR="00535C2B" w:rsidRPr="008214CE">
        <w:rPr>
          <w:rFonts w:ascii="Arial" w:hAnsi="Arial" w:cs="Arial"/>
          <w:sz w:val="28"/>
          <w:szCs w:val="28"/>
          <w:lang w:val="uk-UA"/>
        </w:rPr>
        <w:tab/>
      </w:r>
      <w:r w:rsidR="00535C2B" w:rsidRPr="008214CE">
        <w:rPr>
          <w:rFonts w:ascii="Arial" w:hAnsi="Arial" w:cs="Arial"/>
          <w:sz w:val="28"/>
          <w:szCs w:val="28"/>
          <w:lang w:val="uk-UA"/>
        </w:rPr>
        <w:tab/>
      </w:r>
      <w:r w:rsidR="006C5D46" w:rsidRPr="008214CE">
        <w:rPr>
          <w:rFonts w:ascii="Arial" w:hAnsi="Arial" w:cs="Arial"/>
          <w:sz w:val="28"/>
          <w:szCs w:val="28"/>
          <w:lang w:val="uk-UA"/>
        </w:rPr>
        <w:tab/>
      </w:r>
      <w:r w:rsidR="006C5D46" w:rsidRPr="008214CE">
        <w:rPr>
          <w:rFonts w:ascii="Arial" w:hAnsi="Arial" w:cs="Arial"/>
          <w:sz w:val="28"/>
          <w:szCs w:val="28"/>
          <w:lang w:val="uk-UA"/>
        </w:rPr>
        <w:tab/>
      </w:r>
      <w:r w:rsidR="006C5D46" w:rsidRPr="008214CE">
        <w:rPr>
          <w:rFonts w:ascii="Arial" w:hAnsi="Arial" w:cs="Arial"/>
          <w:sz w:val="28"/>
          <w:szCs w:val="28"/>
          <w:lang w:val="uk-UA"/>
        </w:rPr>
        <w:tab/>
      </w:r>
      <w:r w:rsidR="006C5D46" w:rsidRPr="008214CE">
        <w:rPr>
          <w:rFonts w:ascii="Arial" w:hAnsi="Arial" w:cs="Arial"/>
          <w:sz w:val="28"/>
          <w:szCs w:val="28"/>
          <w:lang w:val="uk-UA"/>
        </w:rPr>
        <w:tab/>
      </w:r>
      <w:r w:rsidR="00DE0E55">
        <w:rPr>
          <w:rFonts w:ascii="Arial" w:hAnsi="Arial" w:cs="Arial"/>
          <w:sz w:val="28"/>
          <w:szCs w:val="28"/>
          <w:lang w:val="uk-UA"/>
        </w:rPr>
        <w:t>Дмитро ПРИТУЛЮК</w:t>
      </w:r>
    </w:p>
    <w:p w14:paraId="7C95EA1C" w14:textId="77777777" w:rsidR="00C3527B" w:rsidRPr="008214CE" w:rsidRDefault="00C3527B" w:rsidP="00FD07F5">
      <w:pPr>
        <w:spacing w:line="360" w:lineRule="auto"/>
        <w:rPr>
          <w:rFonts w:ascii="Arial" w:hAnsi="Arial" w:cs="Arial"/>
          <w:sz w:val="28"/>
          <w:szCs w:val="28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 xml:space="preserve">Голова КДК </w:t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="00DE0E55">
        <w:rPr>
          <w:rFonts w:ascii="Arial" w:hAnsi="Arial" w:cs="Arial"/>
          <w:sz w:val="28"/>
          <w:szCs w:val="28"/>
          <w:lang w:val="uk-UA"/>
        </w:rPr>
        <w:t>Олександр АНТОНЮК</w:t>
      </w:r>
    </w:p>
    <w:p w14:paraId="1E4337F9" w14:textId="77777777" w:rsidR="00C3527B" w:rsidRPr="00C3527B" w:rsidRDefault="00C3527B" w:rsidP="00FD07F5">
      <w:pPr>
        <w:spacing w:line="360" w:lineRule="auto"/>
        <w:rPr>
          <w:sz w:val="32"/>
          <w:szCs w:val="32"/>
          <w:lang w:val="uk-UA"/>
        </w:rPr>
      </w:pPr>
      <w:r w:rsidRPr="008214CE">
        <w:rPr>
          <w:rFonts w:ascii="Arial" w:hAnsi="Arial" w:cs="Arial"/>
          <w:sz w:val="28"/>
          <w:szCs w:val="28"/>
          <w:lang w:val="uk-UA"/>
        </w:rPr>
        <w:t xml:space="preserve">Заступник КДК </w:t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Pr="008214CE">
        <w:rPr>
          <w:rFonts w:ascii="Arial" w:hAnsi="Arial" w:cs="Arial"/>
          <w:sz w:val="28"/>
          <w:szCs w:val="28"/>
          <w:lang w:val="uk-UA"/>
        </w:rPr>
        <w:tab/>
      </w:r>
      <w:r w:rsidR="00DE0E55">
        <w:rPr>
          <w:rFonts w:ascii="Arial" w:hAnsi="Arial" w:cs="Arial"/>
          <w:sz w:val="28"/>
          <w:szCs w:val="28"/>
          <w:lang w:val="uk-UA"/>
        </w:rPr>
        <w:t>Віктор ЗАЯЦ</w:t>
      </w:r>
      <w:r>
        <w:rPr>
          <w:sz w:val="32"/>
          <w:szCs w:val="32"/>
          <w:lang w:val="uk-UA"/>
        </w:rPr>
        <w:tab/>
      </w:r>
      <w:r>
        <w:rPr>
          <w:sz w:val="32"/>
          <w:szCs w:val="32"/>
          <w:lang w:val="uk-UA"/>
        </w:rPr>
        <w:tab/>
      </w:r>
    </w:p>
    <w:sectPr w:rsidR="00C3527B" w:rsidRPr="00C3527B" w:rsidSect="00DE53E9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F94922"/>
    <w:multiLevelType w:val="multilevel"/>
    <w:tmpl w:val="AB5C94F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 w15:restartNumberingAfterBreak="0">
    <w:nsid w:val="48AD5A3D"/>
    <w:multiLevelType w:val="multilevel"/>
    <w:tmpl w:val="41A6C91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632967E0"/>
    <w:multiLevelType w:val="multilevel"/>
    <w:tmpl w:val="B970AAEA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36E3CE7"/>
    <w:multiLevelType w:val="multilevel"/>
    <w:tmpl w:val="44E8E33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BC77A3B"/>
    <w:multiLevelType w:val="multilevel"/>
    <w:tmpl w:val="D82CB47C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71510BB7"/>
    <w:multiLevelType w:val="multilevel"/>
    <w:tmpl w:val="15A8419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uk-UA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3E9"/>
    <w:rsid w:val="000007EF"/>
    <w:rsid w:val="00001F00"/>
    <w:rsid w:val="0000210E"/>
    <w:rsid w:val="000043AC"/>
    <w:rsid w:val="00005A8F"/>
    <w:rsid w:val="00005A95"/>
    <w:rsid w:val="00010501"/>
    <w:rsid w:val="0001214A"/>
    <w:rsid w:val="00012926"/>
    <w:rsid w:val="000153E5"/>
    <w:rsid w:val="000224E1"/>
    <w:rsid w:val="000250E3"/>
    <w:rsid w:val="00030C05"/>
    <w:rsid w:val="000318A2"/>
    <w:rsid w:val="00031E78"/>
    <w:rsid w:val="0003603D"/>
    <w:rsid w:val="00041A0D"/>
    <w:rsid w:val="00041B75"/>
    <w:rsid w:val="0004587E"/>
    <w:rsid w:val="00045CD8"/>
    <w:rsid w:val="00046C73"/>
    <w:rsid w:val="000548B0"/>
    <w:rsid w:val="00055196"/>
    <w:rsid w:val="000579E2"/>
    <w:rsid w:val="0006079A"/>
    <w:rsid w:val="000622A0"/>
    <w:rsid w:val="000646EC"/>
    <w:rsid w:val="000657C1"/>
    <w:rsid w:val="00065DBB"/>
    <w:rsid w:val="0006644B"/>
    <w:rsid w:val="000726CD"/>
    <w:rsid w:val="00073A47"/>
    <w:rsid w:val="00076024"/>
    <w:rsid w:val="00076B7C"/>
    <w:rsid w:val="00076E14"/>
    <w:rsid w:val="00076F01"/>
    <w:rsid w:val="0007704E"/>
    <w:rsid w:val="000778AA"/>
    <w:rsid w:val="00082C09"/>
    <w:rsid w:val="000830BE"/>
    <w:rsid w:val="00083FA9"/>
    <w:rsid w:val="000872B5"/>
    <w:rsid w:val="00091CDE"/>
    <w:rsid w:val="00091DAE"/>
    <w:rsid w:val="00092C24"/>
    <w:rsid w:val="00094384"/>
    <w:rsid w:val="000A0352"/>
    <w:rsid w:val="000A1ABF"/>
    <w:rsid w:val="000A33A7"/>
    <w:rsid w:val="000A5B1A"/>
    <w:rsid w:val="000B0F4D"/>
    <w:rsid w:val="000B10A5"/>
    <w:rsid w:val="000B2C44"/>
    <w:rsid w:val="000B4FB7"/>
    <w:rsid w:val="000B574F"/>
    <w:rsid w:val="000B5813"/>
    <w:rsid w:val="000C013E"/>
    <w:rsid w:val="000C17F3"/>
    <w:rsid w:val="000C36EF"/>
    <w:rsid w:val="000D10B2"/>
    <w:rsid w:val="000D20AE"/>
    <w:rsid w:val="000D2219"/>
    <w:rsid w:val="000D7B63"/>
    <w:rsid w:val="000E2842"/>
    <w:rsid w:val="000E2C35"/>
    <w:rsid w:val="000E3E2A"/>
    <w:rsid w:val="000E4541"/>
    <w:rsid w:val="000E6329"/>
    <w:rsid w:val="000E6F96"/>
    <w:rsid w:val="000E79D8"/>
    <w:rsid w:val="000F2B33"/>
    <w:rsid w:val="000F3D6B"/>
    <w:rsid w:val="000F49F1"/>
    <w:rsid w:val="000F4B86"/>
    <w:rsid w:val="000F5DE4"/>
    <w:rsid w:val="000F6E56"/>
    <w:rsid w:val="000F741B"/>
    <w:rsid w:val="000F7D86"/>
    <w:rsid w:val="001014DE"/>
    <w:rsid w:val="0010224E"/>
    <w:rsid w:val="001024A8"/>
    <w:rsid w:val="00105DAB"/>
    <w:rsid w:val="00107CA4"/>
    <w:rsid w:val="0011099E"/>
    <w:rsid w:val="00110AAA"/>
    <w:rsid w:val="00111238"/>
    <w:rsid w:val="00115782"/>
    <w:rsid w:val="001162FB"/>
    <w:rsid w:val="0011726D"/>
    <w:rsid w:val="00117C2D"/>
    <w:rsid w:val="00117D43"/>
    <w:rsid w:val="00117D4D"/>
    <w:rsid w:val="00120BC4"/>
    <w:rsid w:val="00121159"/>
    <w:rsid w:val="00121F6E"/>
    <w:rsid w:val="001220C2"/>
    <w:rsid w:val="00123618"/>
    <w:rsid w:val="00124742"/>
    <w:rsid w:val="00125B1A"/>
    <w:rsid w:val="00125E67"/>
    <w:rsid w:val="00125EDC"/>
    <w:rsid w:val="00130D3F"/>
    <w:rsid w:val="0013345F"/>
    <w:rsid w:val="00133F7B"/>
    <w:rsid w:val="00134053"/>
    <w:rsid w:val="00134141"/>
    <w:rsid w:val="001347C0"/>
    <w:rsid w:val="00135BDE"/>
    <w:rsid w:val="001406F8"/>
    <w:rsid w:val="00141D30"/>
    <w:rsid w:val="0014356A"/>
    <w:rsid w:val="001444C4"/>
    <w:rsid w:val="00147987"/>
    <w:rsid w:val="001511F3"/>
    <w:rsid w:val="001517EC"/>
    <w:rsid w:val="00151E40"/>
    <w:rsid w:val="00153B37"/>
    <w:rsid w:val="00155CD9"/>
    <w:rsid w:val="00163B8A"/>
    <w:rsid w:val="0016699B"/>
    <w:rsid w:val="00166C31"/>
    <w:rsid w:val="00166C5A"/>
    <w:rsid w:val="00167EDC"/>
    <w:rsid w:val="00171B2C"/>
    <w:rsid w:val="00173262"/>
    <w:rsid w:val="00174238"/>
    <w:rsid w:val="00177857"/>
    <w:rsid w:val="00181A70"/>
    <w:rsid w:val="00181D2D"/>
    <w:rsid w:val="001826C9"/>
    <w:rsid w:val="001837F3"/>
    <w:rsid w:val="00185E41"/>
    <w:rsid w:val="00186D6D"/>
    <w:rsid w:val="00192C12"/>
    <w:rsid w:val="001940FA"/>
    <w:rsid w:val="00194B7D"/>
    <w:rsid w:val="001964F6"/>
    <w:rsid w:val="00197D2F"/>
    <w:rsid w:val="001A0A80"/>
    <w:rsid w:val="001A0FC3"/>
    <w:rsid w:val="001A1FEA"/>
    <w:rsid w:val="001A2523"/>
    <w:rsid w:val="001A2BD7"/>
    <w:rsid w:val="001A78D5"/>
    <w:rsid w:val="001A79EF"/>
    <w:rsid w:val="001B0EDB"/>
    <w:rsid w:val="001B119E"/>
    <w:rsid w:val="001B1603"/>
    <w:rsid w:val="001B1DAC"/>
    <w:rsid w:val="001B2242"/>
    <w:rsid w:val="001B2F9D"/>
    <w:rsid w:val="001B3329"/>
    <w:rsid w:val="001B342F"/>
    <w:rsid w:val="001B5154"/>
    <w:rsid w:val="001B5C79"/>
    <w:rsid w:val="001B6769"/>
    <w:rsid w:val="001C1C6D"/>
    <w:rsid w:val="001C1D26"/>
    <w:rsid w:val="001C3BE3"/>
    <w:rsid w:val="001C4D7C"/>
    <w:rsid w:val="001C5204"/>
    <w:rsid w:val="001C548A"/>
    <w:rsid w:val="001C56E8"/>
    <w:rsid w:val="001C5E3A"/>
    <w:rsid w:val="001C64FC"/>
    <w:rsid w:val="001C6779"/>
    <w:rsid w:val="001D10CE"/>
    <w:rsid w:val="001D1CD9"/>
    <w:rsid w:val="001D420A"/>
    <w:rsid w:val="001E1598"/>
    <w:rsid w:val="001E595D"/>
    <w:rsid w:val="001E66E0"/>
    <w:rsid w:val="001F0B13"/>
    <w:rsid w:val="001F0EA2"/>
    <w:rsid w:val="001F190D"/>
    <w:rsid w:val="001F3BF8"/>
    <w:rsid w:val="001F526E"/>
    <w:rsid w:val="00200991"/>
    <w:rsid w:val="0020192C"/>
    <w:rsid w:val="0020359A"/>
    <w:rsid w:val="002036FB"/>
    <w:rsid w:val="00204179"/>
    <w:rsid w:val="00205E8E"/>
    <w:rsid w:val="00207C66"/>
    <w:rsid w:val="00210C43"/>
    <w:rsid w:val="00213DE9"/>
    <w:rsid w:val="002145B1"/>
    <w:rsid w:val="0021604F"/>
    <w:rsid w:val="00216919"/>
    <w:rsid w:val="002174B7"/>
    <w:rsid w:val="002206D7"/>
    <w:rsid w:val="00220890"/>
    <w:rsid w:val="00223A92"/>
    <w:rsid w:val="00223D76"/>
    <w:rsid w:val="00223FBA"/>
    <w:rsid w:val="00225562"/>
    <w:rsid w:val="00225659"/>
    <w:rsid w:val="00231DF1"/>
    <w:rsid w:val="00234C27"/>
    <w:rsid w:val="00235D6C"/>
    <w:rsid w:val="00235DFF"/>
    <w:rsid w:val="0023654F"/>
    <w:rsid w:val="002379DA"/>
    <w:rsid w:val="00241257"/>
    <w:rsid w:val="0024499B"/>
    <w:rsid w:val="0024584B"/>
    <w:rsid w:val="00245E87"/>
    <w:rsid w:val="0024794B"/>
    <w:rsid w:val="00247FCA"/>
    <w:rsid w:val="00251628"/>
    <w:rsid w:val="00253EED"/>
    <w:rsid w:val="00255F47"/>
    <w:rsid w:val="0025604E"/>
    <w:rsid w:val="00256EF5"/>
    <w:rsid w:val="0026211B"/>
    <w:rsid w:val="00263A96"/>
    <w:rsid w:val="00265020"/>
    <w:rsid w:val="00265312"/>
    <w:rsid w:val="002662DE"/>
    <w:rsid w:val="00272188"/>
    <w:rsid w:val="00272934"/>
    <w:rsid w:val="00274016"/>
    <w:rsid w:val="0027508F"/>
    <w:rsid w:val="002774AB"/>
    <w:rsid w:val="002775BB"/>
    <w:rsid w:val="002809C9"/>
    <w:rsid w:val="002827C5"/>
    <w:rsid w:val="00284C18"/>
    <w:rsid w:val="00284D7D"/>
    <w:rsid w:val="002865D1"/>
    <w:rsid w:val="0029027B"/>
    <w:rsid w:val="002939B6"/>
    <w:rsid w:val="002A046D"/>
    <w:rsid w:val="002A1A46"/>
    <w:rsid w:val="002A52ED"/>
    <w:rsid w:val="002A54F8"/>
    <w:rsid w:val="002A59DB"/>
    <w:rsid w:val="002B0B52"/>
    <w:rsid w:val="002B58FA"/>
    <w:rsid w:val="002B5D86"/>
    <w:rsid w:val="002C0CF6"/>
    <w:rsid w:val="002C1513"/>
    <w:rsid w:val="002C1F71"/>
    <w:rsid w:val="002C2E99"/>
    <w:rsid w:val="002C6B0F"/>
    <w:rsid w:val="002C7FD3"/>
    <w:rsid w:val="002D2038"/>
    <w:rsid w:val="002D6849"/>
    <w:rsid w:val="002E241D"/>
    <w:rsid w:val="002E6535"/>
    <w:rsid w:val="002E68D4"/>
    <w:rsid w:val="002E729B"/>
    <w:rsid w:val="002E7400"/>
    <w:rsid w:val="002E74F8"/>
    <w:rsid w:val="002F0BA0"/>
    <w:rsid w:val="002F463E"/>
    <w:rsid w:val="002F6AEE"/>
    <w:rsid w:val="002F6B6A"/>
    <w:rsid w:val="002F6EE2"/>
    <w:rsid w:val="002F79DE"/>
    <w:rsid w:val="00300895"/>
    <w:rsid w:val="00300F35"/>
    <w:rsid w:val="00301FE9"/>
    <w:rsid w:val="0030200F"/>
    <w:rsid w:val="0030352B"/>
    <w:rsid w:val="003042C1"/>
    <w:rsid w:val="00304B6A"/>
    <w:rsid w:val="00305C63"/>
    <w:rsid w:val="00307CFE"/>
    <w:rsid w:val="00310C86"/>
    <w:rsid w:val="00311BCB"/>
    <w:rsid w:val="003133C4"/>
    <w:rsid w:val="0031436C"/>
    <w:rsid w:val="003147A2"/>
    <w:rsid w:val="003207B6"/>
    <w:rsid w:val="0032129D"/>
    <w:rsid w:val="003250B4"/>
    <w:rsid w:val="00326202"/>
    <w:rsid w:val="00327A26"/>
    <w:rsid w:val="00327A49"/>
    <w:rsid w:val="00331DF1"/>
    <w:rsid w:val="00337E26"/>
    <w:rsid w:val="00341A8C"/>
    <w:rsid w:val="00344918"/>
    <w:rsid w:val="00345A13"/>
    <w:rsid w:val="0034721B"/>
    <w:rsid w:val="00350A0B"/>
    <w:rsid w:val="003513AF"/>
    <w:rsid w:val="0035307D"/>
    <w:rsid w:val="0035446B"/>
    <w:rsid w:val="00356550"/>
    <w:rsid w:val="00356F05"/>
    <w:rsid w:val="00360A79"/>
    <w:rsid w:val="00361E34"/>
    <w:rsid w:val="00362030"/>
    <w:rsid w:val="0036376C"/>
    <w:rsid w:val="003671F2"/>
    <w:rsid w:val="0036780D"/>
    <w:rsid w:val="003749A5"/>
    <w:rsid w:val="0037580A"/>
    <w:rsid w:val="003758DF"/>
    <w:rsid w:val="00376B6A"/>
    <w:rsid w:val="00376D82"/>
    <w:rsid w:val="003771C1"/>
    <w:rsid w:val="00380BD6"/>
    <w:rsid w:val="00382715"/>
    <w:rsid w:val="0038291F"/>
    <w:rsid w:val="00383D4A"/>
    <w:rsid w:val="0038474F"/>
    <w:rsid w:val="00386ED1"/>
    <w:rsid w:val="00390DC6"/>
    <w:rsid w:val="00390FC9"/>
    <w:rsid w:val="00391B9E"/>
    <w:rsid w:val="003934EE"/>
    <w:rsid w:val="003A0E1A"/>
    <w:rsid w:val="003A3334"/>
    <w:rsid w:val="003A33C3"/>
    <w:rsid w:val="003A4AC8"/>
    <w:rsid w:val="003A5D8B"/>
    <w:rsid w:val="003A61C8"/>
    <w:rsid w:val="003A647A"/>
    <w:rsid w:val="003A65A8"/>
    <w:rsid w:val="003A678E"/>
    <w:rsid w:val="003A71E1"/>
    <w:rsid w:val="003A7D10"/>
    <w:rsid w:val="003B1B33"/>
    <w:rsid w:val="003B2147"/>
    <w:rsid w:val="003B3186"/>
    <w:rsid w:val="003C1240"/>
    <w:rsid w:val="003C40E8"/>
    <w:rsid w:val="003C4FD5"/>
    <w:rsid w:val="003C57FB"/>
    <w:rsid w:val="003C653D"/>
    <w:rsid w:val="003C6D39"/>
    <w:rsid w:val="003D0A21"/>
    <w:rsid w:val="003D1DA9"/>
    <w:rsid w:val="003D34F0"/>
    <w:rsid w:val="003E2576"/>
    <w:rsid w:val="003E6491"/>
    <w:rsid w:val="003E6A8A"/>
    <w:rsid w:val="003E6BEF"/>
    <w:rsid w:val="003F51FF"/>
    <w:rsid w:val="003F575C"/>
    <w:rsid w:val="003F655F"/>
    <w:rsid w:val="003F7AB6"/>
    <w:rsid w:val="00404150"/>
    <w:rsid w:val="004059AE"/>
    <w:rsid w:val="004075DB"/>
    <w:rsid w:val="004103DF"/>
    <w:rsid w:val="00412051"/>
    <w:rsid w:val="004154C5"/>
    <w:rsid w:val="00416F16"/>
    <w:rsid w:val="00423ED8"/>
    <w:rsid w:val="0042551B"/>
    <w:rsid w:val="00425905"/>
    <w:rsid w:val="00427448"/>
    <w:rsid w:val="00427689"/>
    <w:rsid w:val="00431F83"/>
    <w:rsid w:val="0043306C"/>
    <w:rsid w:val="00433536"/>
    <w:rsid w:val="0043568D"/>
    <w:rsid w:val="00440D82"/>
    <w:rsid w:val="00445AA5"/>
    <w:rsid w:val="00450090"/>
    <w:rsid w:val="004500FA"/>
    <w:rsid w:val="0045152D"/>
    <w:rsid w:val="004530F7"/>
    <w:rsid w:val="00453E9A"/>
    <w:rsid w:val="00455A9E"/>
    <w:rsid w:val="00456877"/>
    <w:rsid w:val="00460886"/>
    <w:rsid w:val="00460CF8"/>
    <w:rsid w:val="00461F97"/>
    <w:rsid w:val="004625DE"/>
    <w:rsid w:val="00462741"/>
    <w:rsid w:val="00462B93"/>
    <w:rsid w:val="00462B9F"/>
    <w:rsid w:val="00463DDB"/>
    <w:rsid w:val="00464C9B"/>
    <w:rsid w:val="004650D9"/>
    <w:rsid w:val="00465665"/>
    <w:rsid w:val="00466833"/>
    <w:rsid w:val="00466F68"/>
    <w:rsid w:val="004730A6"/>
    <w:rsid w:val="00476AE3"/>
    <w:rsid w:val="00477235"/>
    <w:rsid w:val="00477D2E"/>
    <w:rsid w:val="00481838"/>
    <w:rsid w:val="00482C56"/>
    <w:rsid w:val="00482FC0"/>
    <w:rsid w:val="00484CEA"/>
    <w:rsid w:val="00487797"/>
    <w:rsid w:val="00487C20"/>
    <w:rsid w:val="0049169A"/>
    <w:rsid w:val="004943E1"/>
    <w:rsid w:val="004A4B11"/>
    <w:rsid w:val="004A6181"/>
    <w:rsid w:val="004A6587"/>
    <w:rsid w:val="004A6E0B"/>
    <w:rsid w:val="004A777B"/>
    <w:rsid w:val="004B1C0F"/>
    <w:rsid w:val="004B4DD2"/>
    <w:rsid w:val="004B7BEF"/>
    <w:rsid w:val="004C0318"/>
    <w:rsid w:val="004C0E1E"/>
    <w:rsid w:val="004C1C89"/>
    <w:rsid w:val="004C23E2"/>
    <w:rsid w:val="004C32A1"/>
    <w:rsid w:val="004C350B"/>
    <w:rsid w:val="004C43C3"/>
    <w:rsid w:val="004C5AAD"/>
    <w:rsid w:val="004C6C6C"/>
    <w:rsid w:val="004D0044"/>
    <w:rsid w:val="004D02D3"/>
    <w:rsid w:val="004D0C09"/>
    <w:rsid w:val="004D1A5C"/>
    <w:rsid w:val="004D3AAF"/>
    <w:rsid w:val="004D4385"/>
    <w:rsid w:val="004D4647"/>
    <w:rsid w:val="004D4C74"/>
    <w:rsid w:val="004D5210"/>
    <w:rsid w:val="004D568F"/>
    <w:rsid w:val="004E3C0E"/>
    <w:rsid w:val="004E487D"/>
    <w:rsid w:val="004E5B90"/>
    <w:rsid w:val="004E7ED4"/>
    <w:rsid w:val="004F2BE8"/>
    <w:rsid w:val="004F3BE9"/>
    <w:rsid w:val="004F48A9"/>
    <w:rsid w:val="004F6012"/>
    <w:rsid w:val="004F6422"/>
    <w:rsid w:val="004F6951"/>
    <w:rsid w:val="00501F6F"/>
    <w:rsid w:val="00506BFF"/>
    <w:rsid w:val="00506D1F"/>
    <w:rsid w:val="00507386"/>
    <w:rsid w:val="005074CF"/>
    <w:rsid w:val="005120E1"/>
    <w:rsid w:val="00512890"/>
    <w:rsid w:val="005131ED"/>
    <w:rsid w:val="00514698"/>
    <w:rsid w:val="005148EE"/>
    <w:rsid w:val="00517B6D"/>
    <w:rsid w:val="005211E2"/>
    <w:rsid w:val="00521612"/>
    <w:rsid w:val="00522CEC"/>
    <w:rsid w:val="00522F70"/>
    <w:rsid w:val="00523064"/>
    <w:rsid w:val="005235E4"/>
    <w:rsid w:val="00527341"/>
    <w:rsid w:val="00527FF4"/>
    <w:rsid w:val="00533909"/>
    <w:rsid w:val="00533965"/>
    <w:rsid w:val="0053449F"/>
    <w:rsid w:val="00535876"/>
    <w:rsid w:val="00535C2B"/>
    <w:rsid w:val="0053667B"/>
    <w:rsid w:val="005375FA"/>
    <w:rsid w:val="0054418A"/>
    <w:rsid w:val="00545272"/>
    <w:rsid w:val="00545A25"/>
    <w:rsid w:val="00550508"/>
    <w:rsid w:val="00553D68"/>
    <w:rsid w:val="00556391"/>
    <w:rsid w:val="005601B5"/>
    <w:rsid w:val="005609E1"/>
    <w:rsid w:val="0056358E"/>
    <w:rsid w:val="00563985"/>
    <w:rsid w:val="00571DB4"/>
    <w:rsid w:val="0057491D"/>
    <w:rsid w:val="00574D01"/>
    <w:rsid w:val="00574E1E"/>
    <w:rsid w:val="005755C0"/>
    <w:rsid w:val="00575CD2"/>
    <w:rsid w:val="0057609C"/>
    <w:rsid w:val="00577BF6"/>
    <w:rsid w:val="00577C3C"/>
    <w:rsid w:val="005810C5"/>
    <w:rsid w:val="00585031"/>
    <w:rsid w:val="0058660F"/>
    <w:rsid w:val="00590B1B"/>
    <w:rsid w:val="005915F4"/>
    <w:rsid w:val="00592F56"/>
    <w:rsid w:val="00593C83"/>
    <w:rsid w:val="00596866"/>
    <w:rsid w:val="00597544"/>
    <w:rsid w:val="005A0BB3"/>
    <w:rsid w:val="005A0E07"/>
    <w:rsid w:val="005A0FFD"/>
    <w:rsid w:val="005A27E9"/>
    <w:rsid w:val="005A3255"/>
    <w:rsid w:val="005A33CF"/>
    <w:rsid w:val="005A723F"/>
    <w:rsid w:val="005A7CC9"/>
    <w:rsid w:val="005A7EAB"/>
    <w:rsid w:val="005B0A54"/>
    <w:rsid w:val="005B14B2"/>
    <w:rsid w:val="005B2CC2"/>
    <w:rsid w:val="005B644B"/>
    <w:rsid w:val="005C065F"/>
    <w:rsid w:val="005C1727"/>
    <w:rsid w:val="005C30DE"/>
    <w:rsid w:val="005C4A8F"/>
    <w:rsid w:val="005C5FAE"/>
    <w:rsid w:val="005C628F"/>
    <w:rsid w:val="005C7D5C"/>
    <w:rsid w:val="005D18E0"/>
    <w:rsid w:val="005D2058"/>
    <w:rsid w:val="005D60CD"/>
    <w:rsid w:val="005E09D2"/>
    <w:rsid w:val="005E2536"/>
    <w:rsid w:val="005E2F55"/>
    <w:rsid w:val="005E5767"/>
    <w:rsid w:val="005F2325"/>
    <w:rsid w:val="005F6814"/>
    <w:rsid w:val="0060159E"/>
    <w:rsid w:val="006022EC"/>
    <w:rsid w:val="00603383"/>
    <w:rsid w:val="00603951"/>
    <w:rsid w:val="00603C2D"/>
    <w:rsid w:val="00603E31"/>
    <w:rsid w:val="006055F5"/>
    <w:rsid w:val="0060633F"/>
    <w:rsid w:val="0061460A"/>
    <w:rsid w:val="00614829"/>
    <w:rsid w:val="00614B5B"/>
    <w:rsid w:val="00614F14"/>
    <w:rsid w:val="006167A7"/>
    <w:rsid w:val="00617EE4"/>
    <w:rsid w:val="006228BF"/>
    <w:rsid w:val="00623390"/>
    <w:rsid w:val="006234DC"/>
    <w:rsid w:val="00623C90"/>
    <w:rsid w:val="00624D79"/>
    <w:rsid w:val="00624E83"/>
    <w:rsid w:val="00624FE0"/>
    <w:rsid w:val="00625028"/>
    <w:rsid w:val="00625031"/>
    <w:rsid w:val="00626254"/>
    <w:rsid w:val="0063355F"/>
    <w:rsid w:val="00633BC2"/>
    <w:rsid w:val="00633C1B"/>
    <w:rsid w:val="00636C15"/>
    <w:rsid w:val="0064026D"/>
    <w:rsid w:val="00645DF9"/>
    <w:rsid w:val="00646123"/>
    <w:rsid w:val="00646192"/>
    <w:rsid w:val="0064783B"/>
    <w:rsid w:val="00651BC8"/>
    <w:rsid w:val="00652F72"/>
    <w:rsid w:val="006547B8"/>
    <w:rsid w:val="00655A92"/>
    <w:rsid w:val="0065799D"/>
    <w:rsid w:val="006628FC"/>
    <w:rsid w:val="006675EB"/>
    <w:rsid w:val="006677DE"/>
    <w:rsid w:val="00670015"/>
    <w:rsid w:val="006707CA"/>
    <w:rsid w:val="006714A9"/>
    <w:rsid w:val="00673518"/>
    <w:rsid w:val="00675050"/>
    <w:rsid w:val="00676EC9"/>
    <w:rsid w:val="0067784F"/>
    <w:rsid w:val="0068060A"/>
    <w:rsid w:val="00680665"/>
    <w:rsid w:val="006825B8"/>
    <w:rsid w:val="006826EA"/>
    <w:rsid w:val="006830DE"/>
    <w:rsid w:val="006837A5"/>
    <w:rsid w:val="00684A49"/>
    <w:rsid w:val="00685C77"/>
    <w:rsid w:val="00685F31"/>
    <w:rsid w:val="00687773"/>
    <w:rsid w:val="00687885"/>
    <w:rsid w:val="00690B14"/>
    <w:rsid w:val="00692051"/>
    <w:rsid w:val="00693CA0"/>
    <w:rsid w:val="00696E1A"/>
    <w:rsid w:val="00696F18"/>
    <w:rsid w:val="006A0AA6"/>
    <w:rsid w:val="006A14C2"/>
    <w:rsid w:val="006A1613"/>
    <w:rsid w:val="006A28AB"/>
    <w:rsid w:val="006A4C77"/>
    <w:rsid w:val="006A4F8B"/>
    <w:rsid w:val="006A5A6E"/>
    <w:rsid w:val="006A79A3"/>
    <w:rsid w:val="006A7F2E"/>
    <w:rsid w:val="006B21C8"/>
    <w:rsid w:val="006B4B39"/>
    <w:rsid w:val="006B5E3C"/>
    <w:rsid w:val="006B6C71"/>
    <w:rsid w:val="006C10F8"/>
    <w:rsid w:val="006C1106"/>
    <w:rsid w:val="006C3DDD"/>
    <w:rsid w:val="006C42E9"/>
    <w:rsid w:val="006C5D46"/>
    <w:rsid w:val="006D2638"/>
    <w:rsid w:val="006D2D50"/>
    <w:rsid w:val="006D57E9"/>
    <w:rsid w:val="006D68AB"/>
    <w:rsid w:val="006D6F70"/>
    <w:rsid w:val="006D7788"/>
    <w:rsid w:val="006E2A2D"/>
    <w:rsid w:val="006E4032"/>
    <w:rsid w:val="006E46DC"/>
    <w:rsid w:val="006E7305"/>
    <w:rsid w:val="006F03A8"/>
    <w:rsid w:val="006F637C"/>
    <w:rsid w:val="00700223"/>
    <w:rsid w:val="0070082D"/>
    <w:rsid w:val="00702013"/>
    <w:rsid w:val="00703C7D"/>
    <w:rsid w:val="00703D01"/>
    <w:rsid w:val="0070599D"/>
    <w:rsid w:val="007068F3"/>
    <w:rsid w:val="007103D2"/>
    <w:rsid w:val="00710A5C"/>
    <w:rsid w:val="0071611D"/>
    <w:rsid w:val="0072171B"/>
    <w:rsid w:val="007222C7"/>
    <w:rsid w:val="00727BE9"/>
    <w:rsid w:val="007333F2"/>
    <w:rsid w:val="00733F2C"/>
    <w:rsid w:val="007340A2"/>
    <w:rsid w:val="00735B97"/>
    <w:rsid w:val="00737E8F"/>
    <w:rsid w:val="007402B6"/>
    <w:rsid w:val="00740F3B"/>
    <w:rsid w:val="00741764"/>
    <w:rsid w:val="007418CB"/>
    <w:rsid w:val="007418EE"/>
    <w:rsid w:val="0074294F"/>
    <w:rsid w:val="00744062"/>
    <w:rsid w:val="007463F6"/>
    <w:rsid w:val="00746CAB"/>
    <w:rsid w:val="00751741"/>
    <w:rsid w:val="00752205"/>
    <w:rsid w:val="00752B03"/>
    <w:rsid w:val="00755491"/>
    <w:rsid w:val="00755EFE"/>
    <w:rsid w:val="00756883"/>
    <w:rsid w:val="00757E4D"/>
    <w:rsid w:val="007643B9"/>
    <w:rsid w:val="007666FB"/>
    <w:rsid w:val="00766851"/>
    <w:rsid w:val="007672BA"/>
    <w:rsid w:val="007707AA"/>
    <w:rsid w:val="0077420E"/>
    <w:rsid w:val="00774E75"/>
    <w:rsid w:val="00775180"/>
    <w:rsid w:val="00775821"/>
    <w:rsid w:val="007774C8"/>
    <w:rsid w:val="00777CB6"/>
    <w:rsid w:val="0078062F"/>
    <w:rsid w:val="007818F5"/>
    <w:rsid w:val="007854EB"/>
    <w:rsid w:val="007868F3"/>
    <w:rsid w:val="00791831"/>
    <w:rsid w:val="00793975"/>
    <w:rsid w:val="00795BF4"/>
    <w:rsid w:val="0079670E"/>
    <w:rsid w:val="00796739"/>
    <w:rsid w:val="007A19FB"/>
    <w:rsid w:val="007A506F"/>
    <w:rsid w:val="007A7E7B"/>
    <w:rsid w:val="007B1F35"/>
    <w:rsid w:val="007B2D26"/>
    <w:rsid w:val="007B39C5"/>
    <w:rsid w:val="007C044A"/>
    <w:rsid w:val="007C1AF5"/>
    <w:rsid w:val="007C2D1F"/>
    <w:rsid w:val="007C4D6C"/>
    <w:rsid w:val="007C57BC"/>
    <w:rsid w:val="007C7229"/>
    <w:rsid w:val="007D022D"/>
    <w:rsid w:val="007D04F4"/>
    <w:rsid w:val="007D1F54"/>
    <w:rsid w:val="007D4C40"/>
    <w:rsid w:val="007D535B"/>
    <w:rsid w:val="007D684C"/>
    <w:rsid w:val="007E40B1"/>
    <w:rsid w:val="007E50CC"/>
    <w:rsid w:val="007F00F4"/>
    <w:rsid w:val="007F2FD8"/>
    <w:rsid w:val="007F3C3F"/>
    <w:rsid w:val="007F5F85"/>
    <w:rsid w:val="007F6760"/>
    <w:rsid w:val="008013E8"/>
    <w:rsid w:val="00804C3E"/>
    <w:rsid w:val="0080608B"/>
    <w:rsid w:val="0081263A"/>
    <w:rsid w:val="0081357C"/>
    <w:rsid w:val="00814DBD"/>
    <w:rsid w:val="00815388"/>
    <w:rsid w:val="008171B7"/>
    <w:rsid w:val="00817915"/>
    <w:rsid w:val="00821173"/>
    <w:rsid w:val="008214CE"/>
    <w:rsid w:val="00825C53"/>
    <w:rsid w:val="00825CB7"/>
    <w:rsid w:val="00832F56"/>
    <w:rsid w:val="00833288"/>
    <w:rsid w:val="00834B92"/>
    <w:rsid w:val="00834CB7"/>
    <w:rsid w:val="00834FA3"/>
    <w:rsid w:val="008355F5"/>
    <w:rsid w:val="0083594E"/>
    <w:rsid w:val="008364BB"/>
    <w:rsid w:val="00840358"/>
    <w:rsid w:val="0084205D"/>
    <w:rsid w:val="00842AA1"/>
    <w:rsid w:val="00842DBF"/>
    <w:rsid w:val="008430A0"/>
    <w:rsid w:val="0084491A"/>
    <w:rsid w:val="00845178"/>
    <w:rsid w:val="00847C6C"/>
    <w:rsid w:val="00850E88"/>
    <w:rsid w:val="00850F27"/>
    <w:rsid w:val="00851597"/>
    <w:rsid w:val="00851845"/>
    <w:rsid w:val="00852E02"/>
    <w:rsid w:val="00854D16"/>
    <w:rsid w:val="00856861"/>
    <w:rsid w:val="00856AF6"/>
    <w:rsid w:val="0085707F"/>
    <w:rsid w:val="008576CA"/>
    <w:rsid w:val="008630F2"/>
    <w:rsid w:val="0086456B"/>
    <w:rsid w:val="00865B9D"/>
    <w:rsid w:val="00865BE0"/>
    <w:rsid w:val="00867466"/>
    <w:rsid w:val="008679A6"/>
    <w:rsid w:val="00870E66"/>
    <w:rsid w:val="00871380"/>
    <w:rsid w:val="0087362A"/>
    <w:rsid w:val="008775BC"/>
    <w:rsid w:val="008804C7"/>
    <w:rsid w:val="00880797"/>
    <w:rsid w:val="00880C8F"/>
    <w:rsid w:val="00880D98"/>
    <w:rsid w:val="00881AB4"/>
    <w:rsid w:val="008821AC"/>
    <w:rsid w:val="008826C9"/>
    <w:rsid w:val="00883451"/>
    <w:rsid w:val="00884219"/>
    <w:rsid w:val="008849A2"/>
    <w:rsid w:val="008859AE"/>
    <w:rsid w:val="0088799E"/>
    <w:rsid w:val="0089237D"/>
    <w:rsid w:val="008933EE"/>
    <w:rsid w:val="00894061"/>
    <w:rsid w:val="0089538A"/>
    <w:rsid w:val="00895AA3"/>
    <w:rsid w:val="008963D1"/>
    <w:rsid w:val="008A0D9B"/>
    <w:rsid w:val="008A1B6E"/>
    <w:rsid w:val="008A1DE0"/>
    <w:rsid w:val="008A2546"/>
    <w:rsid w:val="008A4892"/>
    <w:rsid w:val="008A5660"/>
    <w:rsid w:val="008A672F"/>
    <w:rsid w:val="008A6EF0"/>
    <w:rsid w:val="008B05EF"/>
    <w:rsid w:val="008B12BE"/>
    <w:rsid w:val="008B2B21"/>
    <w:rsid w:val="008B303D"/>
    <w:rsid w:val="008B48D6"/>
    <w:rsid w:val="008B6E59"/>
    <w:rsid w:val="008C141F"/>
    <w:rsid w:val="008C2CDF"/>
    <w:rsid w:val="008C4F67"/>
    <w:rsid w:val="008C58FF"/>
    <w:rsid w:val="008C5AE8"/>
    <w:rsid w:val="008C5D58"/>
    <w:rsid w:val="008D2C35"/>
    <w:rsid w:val="008D2E3A"/>
    <w:rsid w:val="008D425E"/>
    <w:rsid w:val="008D44E1"/>
    <w:rsid w:val="008D6DBA"/>
    <w:rsid w:val="008E0AFA"/>
    <w:rsid w:val="008E28FF"/>
    <w:rsid w:val="008E43E3"/>
    <w:rsid w:val="008E5311"/>
    <w:rsid w:val="008E6A9B"/>
    <w:rsid w:val="008E740D"/>
    <w:rsid w:val="008F1A82"/>
    <w:rsid w:val="008F22BC"/>
    <w:rsid w:val="008F2E9D"/>
    <w:rsid w:val="008F781C"/>
    <w:rsid w:val="008F7C49"/>
    <w:rsid w:val="00905337"/>
    <w:rsid w:val="00906691"/>
    <w:rsid w:val="009073E9"/>
    <w:rsid w:val="00910CC2"/>
    <w:rsid w:val="009113BA"/>
    <w:rsid w:val="00911AE3"/>
    <w:rsid w:val="00914870"/>
    <w:rsid w:val="009215FC"/>
    <w:rsid w:val="0092185E"/>
    <w:rsid w:val="009225AC"/>
    <w:rsid w:val="00923211"/>
    <w:rsid w:val="00923FC5"/>
    <w:rsid w:val="00925116"/>
    <w:rsid w:val="00925924"/>
    <w:rsid w:val="009260F6"/>
    <w:rsid w:val="00926256"/>
    <w:rsid w:val="00927A17"/>
    <w:rsid w:val="009304BA"/>
    <w:rsid w:val="00931D1B"/>
    <w:rsid w:val="00931D34"/>
    <w:rsid w:val="00932C2C"/>
    <w:rsid w:val="00932F0D"/>
    <w:rsid w:val="00934343"/>
    <w:rsid w:val="00935FC6"/>
    <w:rsid w:val="009362A8"/>
    <w:rsid w:val="0093635F"/>
    <w:rsid w:val="00936BDF"/>
    <w:rsid w:val="00941038"/>
    <w:rsid w:val="009419FF"/>
    <w:rsid w:val="00941B39"/>
    <w:rsid w:val="00942563"/>
    <w:rsid w:val="00944F27"/>
    <w:rsid w:val="009460E2"/>
    <w:rsid w:val="009479B9"/>
    <w:rsid w:val="00947B63"/>
    <w:rsid w:val="00947D6F"/>
    <w:rsid w:val="00953D72"/>
    <w:rsid w:val="00956660"/>
    <w:rsid w:val="00961191"/>
    <w:rsid w:val="00961D4E"/>
    <w:rsid w:val="00964A38"/>
    <w:rsid w:val="00964CA5"/>
    <w:rsid w:val="009651F5"/>
    <w:rsid w:val="00965F7A"/>
    <w:rsid w:val="00966167"/>
    <w:rsid w:val="009661BB"/>
    <w:rsid w:val="009667DA"/>
    <w:rsid w:val="0096753B"/>
    <w:rsid w:val="00971176"/>
    <w:rsid w:val="00971D45"/>
    <w:rsid w:val="0097346E"/>
    <w:rsid w:val="00973B89"/>
    <w:rsid w:val="00980770"/>
    <w:rsid w:val="00981518"/>
    <w:rsid w:val="009820D4"/>
    <w:rsid w:val="00983982"/>
    <w:rsid w:val="00983F2D"/>
    <w:rsid w:val="009848BF"/>
    <w:rsid w:val="009852BD"/>
    <w:rsid w:val="009868FD"/>
    <w:rsid w:val="00987004"/>
    <w:rsid w:val="00987D7F"/>
    <w:rsid w:val="0099135F"/>
    <w:rsid w:val="00991B18"/>
    <w:rsid w:val="009934E3"/>
    <w:rsid w:val="009A0463"/>
    <w:rsid w:val="009A44E7"/>
    <w:rsid w:val="009A4DFB"/>
    <w:rsid w:val="009A5BA3"/>
    <w:rsid w:val="009A6477"/>
    <w:rsid w:val="009A6B70"/>
    <w:rsid w:val="009A6F23"/>
    <w:rsid w:val="009A74E4"/>
    <w:rsid w:val="009B04D5"/>
    <w:rsid w:val="009B1B8D"/>
    <w:rsid w:val="009C02F3"/>
    <w:rsid w:val="009C076C"/>
    <w:rsid w:val="009C1BA1"/>
    <w:rsid w:val="009C2264"/>
    <w:rsid w:val="009C3C1B"/>
    <w:rsid w:val="009C52CE"/>
    <w:rsid w:val="009C5583"/>
    <w:rsid w:val="009C558F"/>
    <w:rsid w:val="009C6D84"/>
    <w:rsid w:val="009C7366"/>
    <w:rsid w:val="009D0FCE"/>
    <w:rsid w:val="009D2779"/>
    <w:rsid w:val="009D6128"/>
    <w:rsid w:val="009E02B0"/>
    <w:rsid w:val="009E29D4"/>
    <w:rsid w:val="009E2FB7"/>
    <w:rsid w:val="009E3429"/>
    <w:rsid w:val="009E4E64"/>
    <w:rsid w:val="009E598F"/>
    <w:rsid w:val="009E6952"/>
    <w:rsid w:val="009E700E"/>
    <w:rsid w:val="009E71C2"/>
    <w:rsid w:val="009E758E"/>
    <w:rsid w:val="009E7B65"/>
    <w:rsid w:val="009E7D9A"/>
    <w:rsid w:val="009F253A"/>
    <w:rsid w:val="009F2FDE"/>
    <w:rsid w:val="009F32DB"/>
    <w:rsid w:val="009F6082"/>
    <w:rsid w:val="009F6CA4"/>
    <w:rsid w:val="00A007A9"/>
    <w:rsid w:val="00A01174"/>
    <w:rsid w:val="00A018D3"/>
    <w:rsid w:val="00A024D9"/>
    <w:rsid w:val="00A039DC"/>
    <w:rsid w:val="00A03FE2"/>
    <w:rsid w:val="00A03FF6"/>
    <w:rsid w:val="00A04881"/>
    <w:rsid w:val="00A050E8"/>
    <w:rsid w:val="00A05E8C"/>
    <w:rsid w:val="00A109B4"/>
    <w:rsid w:val="00A13E44"/>
    <w:rsid w:val="00A143CC"/>
    <w:rsid w:val="00A171D5"/>
    <w:rsid w:val="00A177A0"/>
    <w:rsid w:val="00A178EE"/>
    <w:rsid w:val="00A20089"/>
    <w:rsid w:val="00A2088C"/>
    <w:rsid w:val="00A23432"/>
    <w:rsid w:val="00A269C6"/>
    <w:rsid w:val="00A27798"/>
    <w:rsid w:val="00A3070B"/>
    <w:rsid w:val="00A35182"/>
    <w:rsid w:val="00A357C0"/>
    <w:rsid w:val="00A36A6B"/>
    <w:rsid w:val="00A36DE7"/>
    <w:rsid w:val="00A36F12"/>
    <w:rsid w:val="00A4092A"/>
    <w:rsid w:val="00A43910"/>
    <w:rsid w:val="00A442CA"/>
    <w:rsid w:val="00A450EF"/>
    <w:rsid w:val="00A472AF"/>
    <w:rsid w:val="00A50C98"/>
    <w:rsid w:val="00A50F39"/>
    <w:rsid w:val="00A5171B"/>
    <w:rsid w:val="00A52143"/>
    <w:rsid w:val="00A5460E"/>
    <w:rsid w:val="00A54904"/>
    <w:rsid w:val="00A5721C"/>
    <w:rsid w:val="00A60105"/>
    <w:rsid w:val="00A61F80"/>
    <w:rsid w:val="00A621A4"/>
    <w:rsid w:val="00A62C58"/>
    <w:rsid w:val="00A633E8"/>
    <w:rsid w:val="00A63755"/>
    <w:rsid w:val="00A65733"/>
    <w:rsid w:val="00A65AA2"/>
    <w:rsid w:val="00A66601"/>
    <w:rsid w:val="00A67153"/>
    <w:rsid w:val="00A7046B"/>
    <w:rsid w:val="00A70E3A"/>
    <w:rsid w:val="00A7141B"/>
    <w:rsid w:val="00A7269D"/>
    <w:rsid w:val="00A742FD"/>
    <w:rsid w:val="00A76BC6"/>
    <w:rsid w:val="00A80F86"/>
    <w:rsid w:val="00A8332A"/>
    <w:rsid w:val="00A83B19"/>
    <w:rsid w:val="00A8478D"/>
    <w:rsid w:val="00A84D2E"/>
    <w:rsid w:val="00A85A3D"/>
    <w:rsid w:val="00A85FFA"/>
    <w:rsid w:val="00A86679"/>
    <w:rsid w:val="00A86C5B"/>
    <w:rsid w:val="00A87EBD"/>
    <w:rsid w:val="00A91E96"/>
    <w:rsid w:val="00A92C0E"/>
    <w:rsid w:val="00A930F6"/>
    <w:rsid w:val="00A94856"/>
    <w:rsid w:val="00A94866"/>
    <w:rsid w:val="00A95616"/>
    <w:rsid w:val="00A9664A"/>
    <w:rsid w:val="00AA1864"/>
    <w:rsid w:val="00AA1AA6"/>
    <w:rsid w:val="00AA1BDB"/>
    <w:rsid w:val="00AA7A23"/>
    <w:rsid w:val="00AB12E3"/>
    <w:rsid w:val="00AB4151"/>
    <w:rsid w:val="00AB6030"/>
    <w:rsid w:val="00AB62A2"/>
    <w:rsid w:val="00AC0BD6"/>
    <w:rsid w:val="00AC3D0C"/>
    <w:rsid w:val="00AC4B9B"/>
    <w:rsid w:val="00AC4F68"/>
    <w:rsid w:val="00AC6913"/>
    <w:rsid w:val="00AC6A19"/>
    <w:rsid w:val="00AD3BCA"/>
    <w:rsid w:val="00AD4D82"/>
    <w:rsid w:val="00AD6BB4"/>
    <w:rsid w:val="00AD7C02"/>
    <w:rsid w:val="00AE10CC"/>
    <w:rsid w:val="00AE1FB0"/>
    <w:rsid w:val="00AE2142"/>
    <w:rsid w:val="00AE4186"/>
    <w:rsid w:val="00AE664F"/>
    <w:rsid w:val="00AE713D"/>
    <w:rsid w:val="00AF001E"/>
    <w:rsid w:val="00AF12B4"/>
    <w:rsid w:val="00AF37C5"/>
    <w:rsid w:val="00AF6AAB"/>
    <w:rsid w:val="00B00027"/>
    <w:rsid w:val="00B01062"/>
    <w:rsid w:val="00B01563"/>
    <w:rsid w:val="00B04D54"/>
    <w:rsid w:val="00B05B26"/>
    <w:rsid w:val="00B07B6B"/>
    <w:rsid w:val="00B103D0"/>
    <w:rsid w:val="00B10436"/>
    <w:rsid w:val="00B14049"/>
    <w:rsid w:val="00B17FD9"/>
    <w:rsid w:val="00B20815"/>
    <w:rsid w:val="00B244FD"/>
    <w:rsid w:val="00B250B9"/>
    <w:rsid w:val="00B27772"/>
    <w:rsid w:val="00B278B3"/>
    <w:rsid w:val="00B302F5"/>
    <w:rsid w:val="00B321A8"/>
    <w:rsid w:val="00B32D24"/>
    <w:rsid w:val="00B3495D"/>
    <w:rsid w:val="00B35284"/>
    <w:rsid w:val="00B36E21"/>
    <w:rsid w:val="00B37169"/>
    <w:rsid w:val="00B37810"/>
    <w:rsid w:val="00B41572"/>
    <w:rsid w:val="00B435DD"/>
    <w:rsid w:val="00B51DDF"/>
    <w:rsid w:val="00B5653E"/>
    <w:rsid w:val="00B56F7A"/>
    <w:rsid w:val="00B6217D"/>
    <w:rsid w:val="00B6484E"/>
    <w:rsid w:val="00B6485D"/>
    <w:rsid w:val="00B65BCD"/>
    <w:rsid w:val="00B67CAF"/>
    <w:rsid w:val="00B705F5"/>
    <w:rsid w:val="00B71724"/>
    <w:rsid w:val="00B71F30"/>
    <w:rsid w:val="00B741E5"/>
    <w:rsid w:val="00B7457E"/>
    <w:rsid w:val="00B7497C"/>
    <w:rsid w:val="00B75EB3"/>
    <w:rsid w:val="00B76BE3"/>
    <w:rsid w:val="00B7727A"/>
    <w:rsid w:val="00B77C0A"/>
    <w:rsid w:val="00B80660"/>
    <w:rsid w:val="00B811F3"/>
    <w:rsid w:val="00B83607"/>
    <w:rsid w:val="00B844CB"/>
    <w:rsid w:val="00B85C5A"/>
    <w:rsid w:val="00B87F0C"/>
    <w:rsid w:val="00B90D1C"/>
    <w:rsid w:val="00B93909"/>
    <w:rsid w:val="00B948DA"/>
    <w:rsid w:val="00B95DFD"/>
    <w:rsid w:val="00B96EC8"/>
    <w:rsid w:val="00B96EE2"/>
    <w:rsid w:val="00B97E13"/>
    <w:rsid w:val="00B97F70"/>
    <w:rsid w:val="00BA1A29"/>
    <w:rsid w:val="00BA33B5"/>
    <w:rsid w:val="00BA5309"/>
    <w:rsid w:val="00BA64E1"/>
    <w:rsid w:val="00BB0824"/>
    <w:rsid w:val="00BB1F10"/>
    <w:rsid w:val="00BB2195"/>
    <w:rsid w:val="00BB2D44"/>
    <w:rsid w:val="00BB33E7"/>
    <w:rsid w:val="00BB7307"/>
    <w:rsid w:val="00BB7959"/>
    <w:rsid w:val="00BC4050"/>
    <w:rsid w:val="00BC422E"/>
    <w:rsid w:val="00BC58D4"/>
    <w:rsid w:val="00BD0BEC"/>
    <w:rsid w:val="00BD1E57"/>
    <w:rsid w:val="00BD221E"/>
    <w:rsid w:val="00BD4631"/>
    <w:rsid w:val="00BD79A1"/>
    <w:rsid w:val="00BE149B"/>
    <w:rsid w:val="00BE24C2"/>
    <w:rsid w:val="00BE3195"/>
    <w:rsid w:val="00BE3950"/>
    <w:rsid w:val="00BE477A"/>
    <w:rsid w:val="00BE4B2D"/>
    <w:rsid w:val="00BE5677"/>
    <w:rsid w:val="00BE59FE"/>
    <w:rsid w:val="00BF035B"/>
    <w:rsid w:val="00BF068F"/>
    <w:rsid w:val="00BF2829"/>
    <w:rsid w:val="00BF4F58"/>
    <w:rsid w:val="00BF5DBD"/>
    <w:rsid w:val="00C00D7F"/>
    <w:rsid w:val="00C03BA5"/>
    <w:rsid w:val="00C03D47"/>
    <w:rsid w:val="00C070A8"/>
    <w:rsid w:val="00C10A63"/>
    <w:rsid w:val="00C11E77"/>
    <w:rsid w:val="00C12048"/>
    <w:rsid w:val="00C1222B"/>
    <w:rsid w:val="00C170B8"/>
    <w:rsid w:val="00C21559"/>
    <w:rsid w:val="00C234F1"/>
    <w:rsid w:val="00C25720"/>
    <w:rsid w:val="00C26928"/>
    <w:rsid w:val="00C27F6C"/>
    <w:rsid w:val="00C30CB3"/>
    <w:rsid w:val="00C3527B"/>
    <w:rsid w:val="00C35EBA"/>
    <w:rsid w:val="00C37674"/>
    <w:rsid w:val="00C37B11"/>
    <w:rsid w:val="00C41BA8"/>
    <w:rsid w:val="00C433DA"/>
    <w:rsid w:val="00C44EF8"/>
    <w:rsid w:val="00C45BAB"/>
    <w:rsid w:val="00C47D67"/>
    <w:rsid w:val="00C50F47"/>
    <w:rsid w:val="00C51100"/>
    <w:rsid w:val="00C521F6"/>
    <w:rsid w:val="00C526EC"/>
    <w:rsid w:val="00C53FEF"/>
    <w:rsid w:val="00C56C78"/>
    <w:rsid w:val="00C56D37"/>
    <w:rsid w:val="00C57125"/>
    <w:rsid w:val="00C57131"/>
    <w:rsid w:val="00C57879"/>
    <w:rsid w:val="00C62502"/>
    <w:rsid w:val="00C63C89"/>
    <w:rsid w:val="00C67A3D"/>
    <w:rsid w:val="00C72664"/>
    <w:rsid w:val="00C7275E"/>
    <w:rsid w:val="00C736B4"/>
    <w:rsid w:val="00C73710"/>
    <w:rsid w:val="00C7378A"/>
    <w:rsid w:val="00C743DE"/>
    <w:rsid w:val="00C750BD"/>
    <w:rsid w:val="00C75105"/>
    <w:rsid w:val="00C75B19"/>
    <w:rsid w:val="00C828EE"/>
    <w:rsid w:val="00C833D4"/>
    <w:rsid w:val="00C845BB"/>
    <w:rsid w:val="00C852CB"/>
    <w:rsid w:val="00C869E2"/>
    <w:rsid w:val="00C9376F"/>
    <w:rsid w:val="00C968D8"/>
    <w:rsid w:val="00C97877"/>
    <w:rsid w:val="00CA2477"/>
    <w:rsid w:val="00CA4D64"/>
    <w:rsid w:val="00CA60F8"/>
    <w:rsid w:val="00CB03BE"/>
    <w:rsid w:val="00CB1B64"/>
    <w:rsid w:val="00CB30D7"/>
    <w:rsid w:val="00CB3A3D"/>
    <w:rsid w:val="00CB59DF"/>
    <w:rsid w:val="00CC0631"/>
    <w:rsid w:val="00CC080F"/>
    <w:rsid w:val="00CC1DA9"/>
    <w:rsid w:val="00CC4066"/>
    <w:rsid w:val="00CC575D"/>
    <w:rsid w:val="00CC645B"/>
    <w:rsid w:val="00CC6F42"/>
    <w:rsid w:val="00CD13BC"/>
    <w:rsid w:val="00CD1AE9"/>
    <w:rsid w:val="00CD1FDB"/>
    <w:rsid w:val="00CD384D"/>
    <w:rsid w:val="00CD3E5C"/>
    <w:rsid w:val="00CD439E"/>
    <w:rsid w:val="00CD5DB3"/>
    <w:rsid w:val="00CE169B"/>
    <w:rsid w:val="00CE1E8D"/>
    <w:rsid w:val="00CE2DE2"/>
    <w:rsid w:val="00CE4128"/>
    <w:rsid w:val="00CE41E1"/>
    <w:rsid w:val="00CE571E"/>
    <w:rsid w:val="00CE61B2"/>
    <w:rsid w:val="00CF06D4"/>
    <w:rsid w:val="00CF1959"/>
    <w:rsid w:val="00CF1F45"/>
    <w:rsid w:val="00CF1FBF"/>
    <w:rsid w:val="00CF29E0"/>
    <w:rsid w:val="00CF32F1"/>
    <w:rsid w:val="00CF36B0"/>
    <w:rsid w:val="00CF3B54"/>
    <w:rsid w:val="00CF3DC0"/>
    <w:rsid w:val="00CF457B"/>
    <w:rsid w:val="00CF5C87"/>
    <w:rsid w:val="00D01770"/>
    <w:rsid w:val="00D0227F"/>
    <w:rsid w:val="00D02667"/>
    <w:rsid w:val="00D03A93"/>
    <w:rsid w:val="00D0577A"/>
    <w:rsid w:val="00D05855"/>
    <w:rsid w:val="00D10D87"/>
    <w:rsid w:val="00D118CE"/>
    <w:rsid w:val="00D12B2D"/>
    <w:rsid w:val="00D13001"/>
    <w:rsid w:val="00D132E1"/>
    <w:rsid w:val="00D13DC1"/>
    <w:rsid w:val="00D14B30"/>
    <w:rsid w:val="00D1661B"/>
    <w:rsid w:val="00D17EE8"/>
    <w:rsid w:val="00D20ABE"/>
    <w:rsid w:val="00D25BEC"/>
    <w:rsid w:val="00D25CC5"/>
    <w:rsid w:val="00D262BA"/>
    <w:rsid w:val="00D31BA4"/>
    <w:rsid w:val="00D31C5D"/>
    <w:rsid w:val="00D31C8F"/>
    <w:rsid w:val="00D4024E"/>
    <w:rsid w:val="00D418D1"/>
    <w:rsid w:val="00D41B8D"/>
    <w:rsid w:val="00D41F9D"/>
    <w:rsid w:val="00D4245B"/>
    <w:rsid w:val="00D46264"/>
    <w:rsid w:val="00D478F7"/>
    <w:rsid w:val="00D51933"/>
    <w:rsid w:val="00D52206"/>
    <w:rsid w:val="00D54778"/>
    <w:rsid w:val="00D5477F"/>
    <w:rsid w:val="00D556F8"/>
    <w:rsid w:val="00D55B0D"/>
    <w:rsid w:val="00D56556"/>
    <w:rsid w:val="00D57DE6"/>
    <w:rsid w:val="00D61B64"/>
    <w:rsid w:val="00D61CDA"/>
    <w:rsid w:val="00D62150"/>
    <w:rsid w:val="00D62627"/>
    <w:rsid w:val="00D63204"/>
    <w:rsid w:val="00D64D96"/>
    <w:rsid w:val="00D66A68"/>
    <w:rsid w:val="00D703A6"/>
    <w:rsid w:val="00D76A03"/>
    <w:rsid w:val="00D80630"/>
    <w:rsid w:val="00D80783"/>
    <w:rsid w:val="00D81086"/>
    <w:rsid w:val="00D814A1"/>
    <w:rsid w:val="00D82AFA"/>
    <w:rsid w:val="00D837F1"/>
    <w:rsid w:val="00D83AF8"/>
    <w:rsid w:val="00D83F8D"/>
    <w:rsid w:val="00D84825"/>
    <w:rsid w:val="00D8606B"/>
    <w:rsid w:val="00D8715A"/>
    <w:rsid w:val="00D906E4"/>
    <w:rsid w:val="00D91366"/>
    <w:rsid w:val="00D917E9"/>
    <w:rsid w:val="00D92474"/>
    <w:rsid w:val="00D92C99"/>
    <w:rsid w:val="00D94CD8"/>
    <w:rsid w:val="00D96BCE"/>
    <w:rsid w:val="00D9791F"/>
    <w:rsid w:val="00DA1C4E"/>
    <w:rsid w:val="00DA58E8"/>
    <w:rsid w:val="00DA7A6A"/>
    <w:rsid w:val="00DB2A17"/>
    <w:rsid w:val="00DB2F43"/>
    <w:rsid w:val="00DB3D01"/>
    <w:rsid w:val="00DB634F"/>
    <w:rsid w:val="00DB6573"/>
    <w:rsid w:val="00DB679F"/>
    <w:rsid w:val="00DC0C66"/>
    <w:rsid w:val="00DC0D1A"/>
    <w:rsid w:val="00DC2174"/>
    <w:rsid w:val="00DC2F0F"/>
    <w:rsid w:val="00DC311E"/>
    <w:rsid w:val="00DC51EF"/>
    <w:rsid w:val="00DC53D0"/>
    <w:rsid w:val="00DC5CA3"/>
    <w:rsid w:val="00DC78E3"/>
    <w:rsid w:val="00DD22B4"/>
    <w:rsid w:val="00DD23F2"/>
    <w:rsid w:val="00DD2F36"/>
    <w:rsid w:val="00DD2FC5"/>
    <w:rsid w:val="00DD4882"/>
    <w:rsid w:val="00DD599A"/>
    <w:rsid w:val="00DD5AF4"/>
    <w:rsid w:val="00DD6889"/>
    <w:rsid w:val="00DE02DF"/>
    <w:rsid w:val="00DE0E55"/>
    <w:rsid w:val="00DE34F0"/>
    <w:rsid w:val="00DE53E9"/>
    <w:rsid w:val="00DE685E"/>
    <w:rsid w:val="00DE6E8B"/>
    <w:rsid w:val="00DF03AC"/>
    <w:rsid w:val="00DF3C8A"/>
    <w:rsid w:val="00DF4FA1"/>
    <w:rsid w:val="00DF61F2"/>
    <w:rsid w:val="00DF6F0D"/>
    <w:rsid w:val="00E0041F"/>
    <w:rsid w:val="00E00B5B"/>
    <w:rsid w:val="00E05C24"/>
    <w:rsid w:val="00E06048"/>
    <w:rsid w:val="00E10116"/>
    <w:rsid w:val="00E10C8A"/>
    <w:rsid w:val="00E10C9F"/>
    <w:rsid w:val="00E1180E"/>
    <w:rsid w:val="00E1440A"/>
    <w:rsid w:val="00E14F88"/>
    <w:rsid w:val="00E16E98"/>
    <w:rsid w:val="00E179E6"/>
    <w:rsid w:val="00E20A1D"/>
    <w:rsid w:val="00E22331"/>
    <w:rsid w:val="00E22F6D"/>
    <w:rsid w:val="00E23654"/>
    <w:rsid w:val="00E260AC"/>
    <w:rsid w:val="00E301EB"/>
    <w:rsid w:val="00E3231D"/>
    <w:rsid w:val="00E366F2"/>
    <w:rsid w:val="00E3771A"/>
    <w:rsid w:val="00E41076"/>
    <w:rsid w:val="00E424E4"/>
    <w:rsid w:val="00E43A65"/>
    <w:rsid w:val="00E44467"/>
    <w:rsid w:val="00E4680F"/>
    <w:rsid w:val="00E57466"/>
    <w:rsid w:val="00E632B7"/>
    <w:rsid w:val="00E6374B"/>
    <w:rsid w:val="00E6422A"/>
    <w:rsid w:val="00E66EF5"/>
    <w:rsid w:val="00E70264"/>
    <w:rsid w:val="00E720DE"/>
    <w:rsid w:val="00E721F6"/>
    <w:rsid w:val="00E749A7"/>
    <w:rsid w:val="00E76FB1"/>
    <w:rsid w:val="00E772FF"/>
    <w:rsid w:val="00E82B87"/>
    <w:rsid w:val="00E842FD"/>
    <w:rsid w:val="00E8432F"/>
    <w:rsid w:val="00E8641C"/>
    <w:rsid w:val="00E87E20"/>
    <w:rsid w:val="00E9272D"/>
    <w:rsid w:val="00E93790"/>
    <w:rsid w:val="00E94353"/>
    <w:rsid w:val="00E967AF"/>
    <w:rsid w:val="00E97017"/>
    <w:rsid w:val="00EA0C7E"/>
    <w:rsid w:val="00EA2EC5"/>
    <w:rsid w:val="00EA3436"/>
    <w:rsid w:val="00EA419D"/>
    <w:rsid w:val="00EA52FE"/>
    <w:rsid w:val="00EA57DC"/>
    <w:rsid w:val="00EB2307"/>
    <w:rsid w:val="00EB7F98"/>
    <w:rsid w:val="00EC0D4B"/>
    <w:rsid w:val="00EC42E5"/>
    <w:rsid w:val="00EC56D9"/>
    <w:rsid w:val="00EC59A8"/>
    <w:rsid w:val="00EC7621"/>
    <w:rsid w:val="00ED083A"/>
    <w:rsid w:val="00ED1126"/>
    <w:rsid w:val="00ED3DA2"/>
    <w:rsid w:val="00ED4D42"/>
    <w:rsid w:val="00ED52F4"/>
    <w:rsid w:val="00ED5CB9"/>
    <w:rsid w:val="00ED6101"/>
    <w:rsid w:val="00ED6120"/>
    <w:rsid w:val="00ED6AE8"/>
    <w:rsid w:val="00EE154B"/>
    <w:rsid w:val="00EE197B"/>
    <w:rsid w:val="00EE32D3"/>
    <w:rsid w:val="00EE4367"/>
    <w:rsid w:val="00EE4E1D"/>
    <w:rsid w:val="00EE7279"/>
    <w:rsid w:val="00EF3572"/>
    <w:rsid w:val="00EF4FD1"/>
    <w:rsid w:val="00F00580"/>
    <w:rsid w:val="00F05FEF"/>
    <w:rsid w:val="00F124DF"/>
    <w:rsid w:val="00F14072"/>
    <w:rsid w:val="00F145CE"/>
    <w:rsid w:val="00F1490E"/>
    <w:rsid w:val="00F1521B"/>
    <w:rsid w:val="00F171F7"/>
    <w:rsid w:val="00F20F39"/>
    <w:rsid w:val="00F215D2"/>
    <w:rsid w:val="00F2204D"/>
    <w:rsid w:val="00F244AC"/>
    <w:rsid w:val="00F25C1B"/>
    <w:rsid w:val="00F267D6"/>
    <w:rsid w:val="00F302A2"/>
    <w:rsid w:val="00F3144C"/>
    <w:rsid w:val="00F31F8D"/>
    <w:rsid w:val="00F345FC"/>
    <w:rsid w:val="00F367A8"/>
    <w:rsid w:val="00F4121E"/>
    <w:rsid w:val="00F43C83"/>
    <w:rsid w:val="00F44767"/>
    <w:rsid w:val="00F50BB8"/>
    <w:rsid w:val="00F514DA"/>
    <w:rsid w:val="00F520E5"/>
    <w:rsid w:val="00F5694B"/>
    <w:rsid w:val="00F57B98"/>
    <w:rsid w:val="00F60945"/>
    <w:rsid w:val="00F6116B"/>
    <w:rsid w:val="00F62C7D"/>
    <w:rsid w:val="00F6445A"/>
    <w:rsid w:val="00F64FBE"/>
    <w:rsid w:val="00F65B69"/>
    <w:rsid w:val="00F70957"/>
    <w:rsid w:val="00F72750"/>
    <w:rsid w:val="00F72E8A"/>
    <w:rsid w:val="00F74690"/>
    <w:rsid w:val="00F757E7"/>
    <w:rsid w:val="00F812EF"/>
    <w:rsid w:val="00F81D17"/>
    <w:rsid w:val="00F8258D"/>
    <w:rsid w:val="00F83762"/>
    <w:rsid w:val="00F83E92"/>
    <w:rsid w:val="00F84B07"/>
    <w:rsid w:val="00F93AA4"/>
    <w:rsid w:val="00F971CB"/>
    <w:rsid w:val="00F97F85"/>
    <w:rsid w:val="00FA1BD2"/>
    <w:rsid w:val="00FA4DDF"/>
    <w:rsid w:val="00FA5068"/>
    <w:rsid w:val="00FA53E2"/>
    <w:rsid w:val="00FA778E"/>
    <w:rsid w:val="00FB07E1"/>
    <w:rsid w:val="00FB0B9B"/>
    <w:rsid w:val="00FB3823"/>
    <w:rsid w:val="00FB5E61"/>
    <w:rsid w:val="00FB6005"/>
    <w:rsid w:val="00FC06E5"/>
    <w:rsid w:val="00FC69D8"/>
    <w:rsid w:val="00FD07DA"/>
    <w:rsid w:val="00FD07F5"/>
    <w:rsid w:val="00FD123E"/>
    <w:rsid w:val="00FD1E7E"/>
    <w:rsid w:val="00FD4382"/>
    <w:rsid w:val="00FD5005"/>
    <w:rsid w:val="00FD63A2"/>
    <w:rsid w:val="00FE0178"/>
    <w:rsid w:val="00FE1864"/>
    <w:rsid w:val="00FE40F7"/>
    <w:rsid w:val="00FE4CCD"/>
    <w:rsid w:val="00FE5B74"/>
    <w:rsid w:val="00FE66BC"/>
    <w:rsid w:val="00FF052A"/>
    <w:rsid w:val="00FF3B53"/>
    <w:rsid w:val="00FF78A9"/>
    <w:rsid w:val="00FF7B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B51A"/>
  <w15:docId w15:val="{D5BC5B8D-21DA-4BE3-9DB6-AA7B3940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E53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Заголовок №1_"/>
    <w:link w:val="10"/>
    <w:locked/>
    <w:rsid w:val="00535C2B"/>
    <w:rPr>
      <w:spacing w:val="10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535C2B"/>
    <w:pPr>
      <w:widowControl w:val="0"/>
      <w:shd w:val="clear" w:color="auto" w:fill="FFFFFF"/>
      <w:spacing w:line="322" w:lineRule="exact"/>
      <w:jc w:val="center"/>
      <w:outlineLvl w:val="0"/>
    </w:pPr>
    <w:rPr>
      <w:rFonts w:asciiTheme="minorHAnsi" w:eastAsiaTheme="minorHAnsi" w:hAnsiTheme="minorHAnsi" w:cstheme="minorBidi"/>
      <w:spacing w:val="10"/>
      <w:sz w:val="27"/>
      <w:szCs w:val="27"/>
      <w:shd w:val="clear" w:color="auto" w:fill="FFFFFF"/>
      <w:lang w:eastAsia="en-US"/>
    </w:rPr>
  </w:style>
  <w:style w:type="character" w:customStyle="1" w:styleId="a4">
    <w:name w:val="Основной текст_"/>
    <w:link w:val="2"/>
    <w:locked/>
    <w:rsid w:val="00535C2B"/>
    <w:rPr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535C2B"/>
    <w:pPr>
      <w:widowControl w:val="0"/>
      <w:shd w:val="clear" w:color="auto" w:fill="FFFFFF"/>
      <w:spacing w:line="274" w:lineRule="exact"/>
      <w:ind w:hanging="540"/>
    </w:pPr>
    <w:rPr>
      <w:rFonts w:asciiTheme="minorHAnsi" w:eastAsiaTheme="minorHAnsi" w:hAnsiTheme="minorHAnsi" w:cstheme="minorBidi"/>
      <w:sz w:val="21"/>
      <w:szCs w:val="21"/>
      <w:shd w:val="clear" w:color="auto" w:fill="FFFFFF"/>
      <w:lang w:eastAsia="en-US"/>
    </w:rPr>
  </w:style>
  <w:style w:type="character" w:customStyle="1" w:styleId="20">
    <w:name w:val="Основной текст (2)_"/>
    <w:link w:val="21"/>
    <w:locked/>
    <w:rsid w:val="00535C2B"/>
    <w:rPr>
      <w:i/>
      <w:i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35C2B"/>
    <w:pPr>
      <w:widowControl w:val="0"/>
      <w:shd w:val="clear" w:color="auto" w:fill="FFFFFF"/>
      <w:spacing w:line="283" w:lineRule="exact"/>
      <w:ind w:hanging="340"/>
    </w:pPr>
    <w:rPr>
      <w:rFonts w:asciiTheme="minorHAnsi" w:eastAsiaTheme="minorHAnsi" w:hAnsiTheme="minorHAnsi" w:cstheme="minorBidi"/>
      <w:i/>
      <w:iCs/>
      <w:sz w:val="22"/>
      <w:szCs w:val="22"/>
      <w:shd w:val="clear" w:color="auto" w:fill="FFFFFF"/>
      <w:lang w:eastAsia="en-US"/>
    </w:rPr>
  </w:style>
  <w:style w:type="character" w:customStyle="1" w:styleId="11">
    <w:name w:val="Основной текст1"/>
    <w:rsid w:val="00535C2B"/>
    <w:rPr>
      <w:color w:val="000000"/>
      <w:spacing w:val="0"/>
      <w:w w:val="100"/>
      <w:position w:val="0"/>
      <w:sz w:val="21"/>
      <w:szCs w:val="21"/>
      <w:shd w:val="clear" w:color="auto" w:fill="FFFFFF"/>
      <w:lang w:val="uk-UA" w:bidi="ar-SA"/>
    </w:rPr>
  </w:style>
  <w:style w:type="character" w:customStyle="1" w:styleId="2pt">
    <w:name w:val="Основной текст + Интервал 2 pt"/>
    <w:rsid w:val="00535C2B"/>
    <w:rPr>
      <w:color w:val="000000"/>
      <w:spacing w:val="40"/>
      <w:w w:val="100"/>
      <w:position w:val="0"/>
      <w:sz w:val="21"/>
      <w:szCs w:val="21"/>
      <w:shd w:val="clear" w:color="auto" w:fill="FFFFFF"/>
      <w:lang w:val="uk-U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4</cp:revision>
  <cp:lastPrinted>2016-04-19T12:42:00Z</cp:lastPrinted>
  <dcterms:created xsi:type="dcterms:W3CDTF">2022-11-21T11:14:00Z</dcterms:created>
  <dcterms:modified xsi:type="dcterms:W3CDTF">2025-02-05T09:33:00Z</dcterms:modified>
</cp:coreProperties>
</file>