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0" w:rsidRPr="00766C1D" w:rsidRDefault="00B023E0" w:rsidP="00B023E0">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B023E0" w:rsidRPr="00766C1D" w:rsidRDefault="00B023E0" w:rsidP="00B023E0">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B023E0" w:rsidRPr="00766C1D" w:rsidRDefault="00B023E0" w:rsidP="00B023E0">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B023E0" w:rsidRPr="00766C1D" w:rsidRDefault="00B023E0" w:rsidP="00B023E0">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B023E0" w:rsidRPr="00766C1D" w:rsidRDefault="00B023E0" w:rsidP="00B023E0">
      <w:pPr>
        <w:rPr>
          <w:sz w:val="28"/>
          <w:szCs w:val="28"/>
          <w:lang w:val="uk-UA"/>
        </w:rPr>
      </w:pPr>
    </w:p>
    <w:p w:rsidR="00B023E0" w:rsidRPr="00766C1D" w:rsidRDefault="00B023E0" w:rsidP="00B023E0">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B023E0" w:rsidRPr="00766C1D" w:rsidRDefault="00B023E0" w:rsidP="00B023E0">
      <w:pPr>
        <w:rPr>
          <w:sz w:val="28"/>
          <w:szCs w:val="28"/>
          <w:lang w:val="uk-UA"/>
        </w:rPr>
      </w:pPr>
    </w:p>
    <w:p w:rsidR="00B023E0" w:rsidRDefault="00B023E0" w:rsidP="00B023E0">
      <w:pPr>
        <w:rPr>
          <w:sz w:val="28"/>
          <w:szCs w:val="28"/>
          <w:lang w:val="uk-UA"/>
        </w:rPr>
      </w:pPr>
      <w:r w:rsidRPr="00766C1D">
        <w:rPr>
          <w:sz w:val="28"/>
          <w:szCs w:val="28"/>
          <w:lang w:val="uk-UA"/>
        </w:rPr>
        <w:t>«___» ____________ 20</w:t>
      </w:r>
      <w:r>
        <w:rPr>
          <w:sz w:val="28"/>
          <w:szCs w:val="28"/>
          <w:lang w:val="uk-UA"/>
        </w:rPr>
        <w:t>2</w:t>
      </w:r>
      <w:r w:rsidR="00F729B1">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sidR="00F729B1">
        <w:rPr>
          <w:sz w:val="28"/>
          <w:szCs w:val="28"/>
          <w:lang w:val="uk-UA"/>
        </w:rPr>
        <w:t>2</w:t>
      </w:r>
      <w:r w:rsidR="00F729B1">
        <w:rPr>
          <w:sz w:val="28"/>
          <w:szCs w:val="28"/>
          <w:lang w:val="en-US"/>
        </w:rPr>
        <w:t>3</w:t>
      </w:r>
      <w:r w:rsidRPr="00766C1D">
        <w:rPr>
          <w:sz w:val="28"/>
          <w:szCs w:val="28"/>
          <w:lang w:val="uk-UA"/>
        </w:rPr>
        <w:t xml:space="preserve"> року</w:t>
      </w:r>
    </w:p>
    <w:p w:rsidR="00B023E0" w:rsidRPr="00766C1D" w:rsidRDefault="00B023E0" w:rsidP="00B023E0">
      <w:pPr>
        <w:rPr>
          <w:sz w:val="28"/>
          <w:szCs w:val="28"/>
          <w:lang w:val="uk-UA"/>
        </w:rPr>
      </w:pPr>
    </w:p>
    <w:p w:rsidR="00B023E0" w:rsidRPr="00766C1D" w:rsidRDefault="00B023E0" w:rsidP="00B023E0">
      <w:pPr>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П О Л О Ж Е Н Н Я</w:t>
      </w:r>
    </w:p>
    <w:p w:rsidR="00B023E0" w:rsidRPr="00766C1D" w:rsidRDefault="00B023E0" w:rsidP="00B023E0">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sidR="0017292B">
        <w:rPr>
          <w:b/>
          <w:sz w:val="28"/>
          <w:szCs w:val="28"/>
          <w:lang w:val="uk-UA"/>
        </w:rPr>
        <w:t>Перші</w:t>
      </w:r>
      <w:r>
        <w:rPr>
          <w:b/>
          <w:sz w:val="28"/>
          <w:szCs w:val="28"/>
          <w:lang w:val="uk-UA"/>
        </w:rPr>
        <w:t>ій лізі</w:t>
      </w:r>
      <w:r w:rsidRPr="00766C1D">
        <w:rPr>
          <w:b/>
          <w:sz w:val="28"/>
          <w:szCs w:val="28"/>
          <w:lang w:val="uk-UA"/>
        </w:rPr>
        <w:t xml:space="preserve"> сезону 20</w:t>
      </w:r>
      <w:r>
        <w:rPr>
          <w:b/>
          <w:sz w:val="28"/>
          <w:szCs w:val="28"/>
          <w:lang w:val="uk-UA"/>
        </w:rPr>
        <w:t>2</w:t>
      </w:r>
      <w:r w:rsidR="00F729B1" w:rsidRPr="00F729B1">
        <w:rPr>
          <w:b/>
          <w:sz w:val="28"/>
          <w:szCs w:val="28"/>
        </w:rPr>
        <w:t>3</w:t>
      </w:r>
      <w:r w:rsidRPr="00766C1D">
        <w:rPr>
          <w:b/>
          <w:sz w:val="28"/>
          <w:szCs w:val="28"/>
          <w:lang w:val="uk-UA"/>
        </w:rPr>
        <w:t>-20</w:t>
      </w:r>
      <w:r w:rsidR="00F729B1">
        <w:rPr>
          <w:b/>
          <w:sz w:val="28"/>
          <w:szCs w:val="28"/>
          <w:lang w:val="uk-UA"/>
        </w:rPr>
        <w:t>2</w:t>
      </w:r>
      <w:r w:rsidR="00F729B1" w:rsidRPr="00F729B1">
        <w:rPr>
          <w:b/>
          <w:sz w:val="28"/>
          <w:szCs w:val="28"/>
        </w:rPr>
        <w:t>4</w:t>
      </w:r>
      <w:r w:rsidRPr="00766C1D">
        <w:rPr>
          <w:b/>
          <w:sz w:val="28"/>
          <w:szCs w:val="28"/>
          <w:lang w:val="uk-UA"/>
        </w:rPr>
        <w:t xml:space="preserve"> років </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 Цілі і завдання змагань:</w:t>
      </w:r>
    </w:p>
    <w:p w:rsidR="00B023E0" w:rsidRPr="00766C1D" w:rsidRDefault="00B023E0" w:rsidP="00B023E0">
      <w:pPr>
        <w:jc w:val="both"/>
        <w:rPr>
          <w:sz w:val="28"/>
          <w:szCs w:val="28"/>
          <w:lang w:val="uk-UA"/>
        </w:rPr>
      </w:pPr>
      <w:r w:rsidRPr="00766C1D">
        <w:rPr>
          <w:sz w:val="28"/>
          <w:szCs w:val="28"/>
          <w:lang w:val="uk-UA"/>
        </w:rPr>
        <w:t>-  популяризація та піднесення престижу футзалу в області,</w:t>
      </w:r>
    </w:p>
    <w:p w:rsidR="00B023E0" w:rsidRPr="00766C1D" w:rsidRDefault="00B023E0" w:rsidP="00B023E0">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B023E0" w:rsidRPr="00766C1D" w:rsidRDefault="00B023E0" w:rsidP="00B023E0">
      <w:pPr>
        <w:jc w:val="both"/>
        <w:rPr>
          <w:sz w:val="28"/>
          <w:szCs w:val="28"/>
          <w:lang w:val="uk-UA"/>
        </w:rPr>
      </w:pPr>
      <w:r w:rsidRPr="00766C1D">
        <w:rPr>
          <w:sz w:val="28"/>
          <w:szCs w:val="28"/>
          <w:lang w:val="uk-UA"/>
        </w:rPr>
        <w:t>-  сприяння пропаганді та подальшому розвитку футзалу в області,</w:t>
      </w:r>
    </w:p>
    <w:p w:rsidR="00B023E0" w:rsidRPr="00766C1D" w:rsidRDefault="00B023E0" w:rsidP="00B023E0">
      <w:pPr>
        <w:jc w:val="both"/>
        <w:rPr>
          <w:sz w:val="28"/>
          <w:szCs w:val="28"/>
          <w:lang w:val="uk-UA"/>
        </w:rPr>
      </w:pPr>
      <w:r w:rsidRPr="00766C1D">
        <w:rPr>
          <w:sz w:val="28"/>
          <w:szCs w:val="28"/>
          <w:lang w:val="uk-UA"/>
        </w:rPr>
        <w:t>- визначення чемпіона Волинської області з футзалу сезону 20</w:t>
      </w:r>
      <w:r>
        <w:rPr>
          <w:sz w:val="28"/>
          <w:szCs w:val="28"/>
          <w:lang w:val="uk-UA"/>
        </w:rPr>
        <w:t>2</w:t>
      </w:r>
      <w:r w:rsidR="00F729B1" w:rsidRPr="00F729B1">
        <w:rPr>
          <w:sz w:val="28"/>
          <w:szCs w:val="28"/>
        </w:rPr>
        <w:t>3</w:t>
      </w:r>
      <w:r w:rsidRPr="00766C1D">
        <w:rPr>
          <w:sz w:val="28"/>
          <w:szCs w:val="28"/>
          <w:lang w:val="uk-UA"/>
        </w:rPr>
        <w:t>-20</w:t>
      </w:r>
      <w:r w:rsidR="00F729B1">
        <w:rPr>
          <w:sz w:val="28"/>
          <w:szCs w:val="28"/>
          <w:lang w:val="uk-UA"/>
        </w:rPr>
        <w:t>2</w:t>
      </w:r>
      <w:r w:rsidR="00F729B1" w:rsidRPr="00F729B1">
        <w:rPr>
          <w:sz w:val="28"/>
          <w:szCs w:val="28"/>
        </w:rPr>
        <w:t>4</w:t>
      </w:r>
      <w:r w:rsidRPr="00766C1D">
        <w:rPr>
          <w:sz w:val="28"/>
          <w:szCs w:val="28"/>
          <w:lang w:val="uk-UA"/>
        </w:rPr>
        <w:t xml:space="preserve"> років </w:t>
      </w:r>
      <w:r>
        <w:rPr>
          <w:sz w:val="28"/>
          <w:szCs w:val="28"/>
          <w:lang w:val="uk-UA"/>
        </w:rPr>
        <w:t xml:space="preserve">у Вищій </w:t>
      </w:r>
      <w:r w:rsidRPr="00766C1D">
        <w:rPr>
          <w:sz w:val="28"/>
          <w:szCs w:val="28"/>
          <w:lang w:val="uk-UA"/>
        </w:rPr>
        <w:t>лізі та призерів чемпіонату.</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ІІ. Керівництво змаганнями</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B023E0" w:rsidRPr="00766C1D" w:rsidRDefault="00B023E0" w:rsidP="00B023E0">
      <w:pPr>
        <w:rPr>
          <w:sz w:val="28"/>
          <w:szCs w:val="28"/>
          <w:lang w:val="uk-UA"/>
        </w:rPr>
      </w:pPr>
    </w:p>
    <w:p w:rsidR="00B023E0" w:rsidRPr="00766C1D" w:rsidRDefault="00B023E0" w:rsidP="00B023E0">
      <w:pPr>
        <w:pStyle w:val="a3"/>
        <w:ind w:left="0"/>
        <w:jc w:val="center"/>
        <w:rPr>
          <w:sz w:val="28"/>
          <w:szCs w:val="28"/>
        </w:rPr>
      </w:pPr>
      <w:r w:rsidRPr="00766C1D">
        <w:rPr>
          <w:b/>
          <w:sz w:val="28"/>
          <w:szCs w:val="28"/>
        </w:rPr>
        <w:t>ІІІ. Строки і місце проведення</w:t>
      </w:r>
    </w:p>
    <w:p w:rsidR="00B023E0" w:rsidRPr="00766C1D" w:rsidRDefault="00B023E0" w:rsidP="00B023E0">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F729B1" w:rsidRPr="00F729B1">
        <w:rPr>
          <w:sz w:val="28"/>
          <w:szCs w:val="28"/>
        </w:rPr>
        <w:t>04</w:t>
      </w:r>
      <w:r w:rsidRPr="00766C1D">
        <w:rPr>
          <w:sz w:val="28"/>
          <w:szCs w:val="28"/>
          <w:lang w:val="uk-UA"/>
        </w:rPr>
        <w:t xml:space="preserve"> листопада 20</w:t>
      </w:r>
      <w:r>
        <w:rPr>
          <w:sz w:val="28"/>
          <w:szCs w:val="28"/>
          <w:lang w:val="uk-UA"/>
        </w:rPr>
        <w:t>2</w:t>
      </w:r>
      <w:r w:rsidR="00F729B1" w:rsidRPr="00F729B1">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F729B1" w:rsidRPr="00F729B1">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B023E0" w:rsidRPr="00766C1D" w:rsidRDefault="00B023E0" w:rsidP="00B023E0">
      <w:pP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ІV. Учасники турніру</w:t>
      </w:r>
    </w:p>
    <w:p w:rsidR="00B023E0" w:rsidRPr="00766C1D" w:rsidRDefault="00B023E0" w:rsidP="00B023E0">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B023E0" w:rsidRDefault="00B023E0" w:rsidP="00B023E0">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B023E0" w:rsidRDefault="00B023E0" w:rsidP="00B023E0">
      <w:pPr>
        <w:ind w:firstLine="708"/>
        <w:jc w:val="both"/>
        <w:rPr>
          <w:sz w:val="28"/>
          <w:szCs w:val="28"/>
          <w:lang w:val="uk-UA"/>
        </w:rPr>
      </w:pPr>
      <w:r>
        <w:rPr>
          <w:sz w:val="28"/>
          <w:szCs w:val="28"/>
          <w:lang w:val="uk-UA"/>
        </w:rPr>
        <w:t xml:space="preserve">До участі у змаганнях не допускаються: </w:t>
      </w:r>
    </w:p>
    <w:p w:rsidR="00B023E0" w:rsidRDefault="00B023E0" w:rsidP="00B023E0">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B023E0" w:rsidRDefault="00B023E0" w:rsidP="00B023E0">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B023E0" w:rsidRPr="00766C1D" w:rsidRDefault="00B023E0" w:rsidP="00B023E0">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V. Порядок і термін подання заявок</w:t>
      </w:r>
    </w:p>
    <w:p w:rsidR="00B023E0" w:rsidRPr="00766C1D" w:rsidRDefault="00B023E0" w:rsidP="00B023E0">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B023E0" w:rsidRPr="00766C1D" w:rsidRDefault="00B023E0" w:rsidP="00B023E0">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B023E0" w:rsidRPr="00031BBF" w:rsidRDefault="00B023E0" w:rsidP="00B023E0">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B023E0" w:rsidRPr="00031BBF" w:rsidRDefault="00B023E0" w:rsidP="00B023E0">
      <w:pPr>
        <w:jc w:val="both"/>
        <w:rPr>
          <w:sz w:val="28"/>
          <w:szCs w:val="28"/>
          <w:lang w:val="uk-UA"/>
        </w:rPr>
      </w:pPr>
      <w:r w:rsidRPr="00031BBF">
        <w:rPr>
          <w:sz w:val="28"/>
          <w:szCs w:val="28"/>
          <w:lang w:val="uk-UA"/>
        </w:rPr>
        <w:t>- заява-дозвіл на внесення в базу УАФ;</w:t>
      </w:r>
    </w:p>
    <w:p w:rsidR="00B023E0" w:rsidRPr="00031BBF" w:rsidRDefault="00B023E0" w:rsidP="00B023E0">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B023E0" w:rsidRPr="00031BBF" w:rsidRDefault="00B023E0" w:rsidP="00B023E0">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B023E0" w:rsidRPr="00031BBF" w:rsidRDefault="00B023E0" w:rsidP="00B023E0">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B023E0" w:rsidRPr="00031BBF" w:rsidRDefault="00B023E0" w:rsidP="00B023E0">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B023E0" w:rsidRPr="006C2EE6" w:rsidRDefault="00B023E0" w:rsidP="00B023E0">
      <w:pPr>
        <w:jc w:val="both"/>
        <w:rPr>
          <w:sz w:val="28"/>
          <w:szCs w:val="28"/>
          <w:lang w:val="uk-UA"/>
        </w:rPr>
      </w:pPr>
      <w:r w:rsidRPr="00031BBF">
        <w:rPr>
          <w:sz w:val="28"/>
          <w:szCs w:val="28"/>
          <w:lang w:val="uk-UA"/>
        </w:rPr>
        <w:t>Неправильно оформлений заявковий лист не приймається.</w:t>
      </w:r>
    </w:p>
    <w:p w:rsidR="00B023E0" w:rsidRPr="00766C1D" w:rsidRDefault="00B023E0" w:rsidP="00B023E0">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B023E0" w:rsidRPr="00766C1D" w:rsidRDefault="00B023E0" w:rsidP="00B023E0">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B023E0" w:rsidRPr="00766C1D" w:rsidRDefault="00B023E0" w:rsidP="00B023E0">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B023E0" w:rsidRPr="00766C1D" w:rsidRDefault="00B023E0" w:rsidP="00B023E0">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B023E0" w:rsidRPr="00766C1D" w:rsidRDefault="00B023E0" w:rsidP="00B023E0">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B023E0" w:rsidRPr="00031BBF" w:rsidRDefault="00B023E0" w:rsidP="00B023E0">
      <w:pPr>
        <w:ind w:firstLine="708"/>
        <w:jc w:val="both"/>
        <w:rPr>
          <w:sz w:val="28"/>
          <w:szCs w:val="28"/>
          <w:lang w:val="uk-UA"/>
        </w:rPr>
      </w:pPr>
      <w:r w:rsidRPr="00031BBF">
        <w:rPr>
          <w:sz w:val="28"/>
          <w:szCs w:val="28"/>
          <w:lang w:val="uk-UA"/>
        </w:rPr>
        <w:t xml:space="preserve">Заявковий період триває з 1 жовтня по </w:t>
      </w:r>
      <w:r w:rsidR="00F729B1" w:rsidRPr="00F729B1">
        <w:rPr>
          <w:sz w:val="28"/>
          <w:szCs w:val="28"/>
        </w:rPr>
        <w:t>31</w:t>
      </w:r>
      <w:r w:rsidRPr="00031BBF">
        <w:rPr>
          <w:sz w:val="28"/>
          <w:szCs w:val="28"/>
          <w:lang w:val="uk-UA"/>
        </w:rPr>
        <w:t xml:space="preserve"> </w:t>
      </w:r>
      <w:r w:rsidR="00F729B1">
        <w:rPr>
          <w:sz w:val="28"/>
          <w:szCs w:val="28"/>
          <w:lang w:val="uk-UA"/>
        </w:rPr>
        <w:t>жовтня</w:t>
      </w:r>
      <w:r w:rsidRPr="00031BBF">
        <w:rPr>
          <w:sz w:val="28"/>
          <w:szCs w:val="28"/>
          <w:lang w:val="uk-UA"/>
        </w:rPr>
        <w:t xml:space="preserve"> 202</w:t>
      </w:r>
      <w:r w:rsidR="00F729B1">
        <w:rPr>
          <w:sz w:val="28"/>
          <w:szCs w:val="28"/>
          <w:lang w:val="uk-UA"/>
        </w:rPr>
        <w:t>3</w:t>
      </w:r>
      <w:r w:rsidRPr="00031BBF">
        <w:rPr>
          <w:sz w:val="28"/>
          <w:szCs w:val="28"/>
          <w:lang w:val="uk-UA"/>
        </w:rPr>
        <w:t xml:space="preserve"> року (до 16.00). </w:t>
      </w:r>
    </w:p>
    <w:p w:rsidR="00B023E0" w:rsidRPr="00766C1D" w:rsidRDefault="00B023E0" w:rsidP="00B023E0">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F729B1">
        <w:rPr>
          <w:sz w:val="28"/>
          <w:szCs w:val="28"/>
          <w:lang w:val="uk-UA"/>
        </w:rPr>
        <w:t>раїнського трансферного вікна (30</w:t>
      </w:r>
      <w:r w:rsidRPr="00031BBF">
        <w:rPr>
          <w:sz w:val="28"/>
          <w:szCs w:val="28"/>
          <w:lang w:val="uk-UA"/>
        </w:rPr>
        <w:t xml:space="preserve"> </w:t>
      </w:r>
      <w:r w:rsidR="00F729B1">
        <w:rPr>
          <w:sz w:val="28"/>
          <w:szCs w:val="28"/>
          <w:lang w:val="uk-UA"/>
        </w:rPr>
        <w:t>січня</w:t>
      </w:r>
      <w:r w:rsidRPr="00031BBF">
        <w:rPr>
          <w:sz w:val="28"/>
          <w:szCs w:val="28"/>
          <w:lang w:val="uk-UA"/>
        </w:rPr>
        <w:t xml:space="preserve"> 202</w:t>
      </w:r>
      <w:r w:rsidR="00F729B1">
        <w:rPr>
          <w:sz w:val="28"/>
          <w:szCs w:val="28"/>
          <w:lang w:val="uk-UA"/>
        </w:rPr>
        <w:t>4</w:t>
      </w:r>
      <w:r w:rsidRPr="00031BBF">
        <w:rPr>
          <w:sz w:val="28"/>
          <w:szCs w:val="28"/>
          <w:lang w:val="uk-UA"/>
        </w:rPr>
        <w:t xml:space="preserve"> року)</w:t>
      </w:r>
      <w:r w:rsidR="00F729B1">
        <w:rPr>
          <w:sz w:val="28"/>
          <w:szCs w:val="28"/>
          <w:lang w:val="uk-UA"/>
        </w:rPr>
        <w:t>, вартість 200 гривень в бюджет дитячого футзалу</w:t>
      </w:r>
      <w:r w:rsidRPr="00031BBF">
        <w:rPr>
          <w:sz w:val="28"/>
          <w:szCs w:val="28"/>
          <w:lang w:val="uk-UA"/>
        </w:rPr>
        <w:t>.</w:t>
      </w:r>
    </w:p>
    <w:p w:rsidR="00B023E0" w:rsidRPr="00766C1D" w:rsidRDefault="00B023E0" w:rsidP="00B023E0">
      <w:pPr>
        <w:jc w:val="center"/>
        <w:rPr>
          <w:b/>
          <w:sz w:val="28"/>
          <w:szCs w:val="28"/>
          <w:lang w:val="uk-UA"/>
        </w:rPr>
      </w:pPr>
    </w:p>
    <w:p w:rsidR="00B023E0" w:rsidRPr="00766C1D" w:rsidRDefault="00B023E0" w:rsidP="00B023E0">
      <w:pPr>
        <w:ind w:firstLine="720"/>
        <w:jc w:val="center"/>
        <w:rPr>
          <w:sz w:val="28"/>
          <w:szCs w:val="28"/>
          <w:lang w:val="uk-UA"/>
        </w:rPr>
      </w:pPr>
      <w:r w:rsidRPr="00766C1D">
        <w:rPr>
          <w:b/>
          <w:sz w:val="28"/>
          <w:szCs w:val="28"/>
          <w:lang w:val="uk-UA"/>
        </w:rPr>
        <w:t>VІ. Визначення переможців та нагородження</w:t>
      </w:r>
    </w:p>
    <w:p w:rsidR="00B023E0" w:rsidRPr="00766C1D" w:rsidRDefault="00B023E0" w:rsidP="00B023E0">
      <w:pPr>
        <w:ind w:firstLine="708"/>
        <w:jc w:val="both"/>
        <w:rPr>
          <w:sz w:val="28"/>
          <w:szCs w:val="28"/>
          <w:lang w:val="uk-UA"/>
        </w:rPr>
      </w:pPr>
      <w:r w:rsidRPr="00766C1D">
        <w:rPr>
          <w:sz w:val="28"/>
          <w:szCs w:val="28"/>
          <w:lang w:val="uk-UA"/>
        </w:rPr>
        <w:t xml:space="preserve">Визначення Абсолютного чемпіона проводитися у </w:t>
      </w:r>
      <w:r>
        <w:rPr>
          <w:sz w:val="28"/>
          <w:szCs w:val="28"/>
          <w:lang w:val="uk-UA"/>
        </w:rPr>
        <w:t>два</w:t>
      </w:r>
      <w:r w:rsidRPr="00766C1D">
        <w:rPr>
          <w:sz w:val="28"/>
          <w:szCs w:val="28"/>
          <w:lang w:val="uk-UA"/>
        </w:rPr>
        <w:t xml:space="preserve"> етапи: Регулярний чемпіонат та плей-офф. Визначення переможців та призерів Регулярного чемпіонату відбувається за підсумками одноколового турніру. </w:t>
      </w:r>
      <w:r>
        <w:rPr>
          <w:sz w:val="28"/>
          <w:szCs w:val="28"/>
          <w:lang w:val="uk-UA"/>
        </w:rPr>
        <w:t>У</w:t>
      </w:r>
      <w:r w:rsidRPr="00766C1D">
        <w:rPr>
          <w:sz w:val="28"/>
          <w:szCs w:val="28"/>
          <w:lang w:val="uk-UA"/>
        </w:rPr>
        <w:t xml:space="preserve"> Регулярному чемпіонаті місця </w:t>
      </w:r>
      <w:r w:rsidRPr="00766C1D">
        <w:rPr>
          <w:sz w:val="28"/>
          <w:szCs w:val="28"/>
          <w:lang w:val="uk-UA"/>
        </w:rPr>
        <w:lastRenderedPageBreak/>
        <w:t>команд в турнірній таблиці визначаються за більшою кількістю турнірних очок, набраних ними за підсумками всіх ігор. За перемогу у матчах команді нараховується три очки, за нічию – одне очко, за поразку очки не нараховуються.</w:t>
      </w:r>
    </w:p>
    <w:p w:rsidR="00B023E0" w:rsidRPr="00766C1D" w:rsidRDefault="00B023E0" w:rsidP="00B023E0">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B023E0" w:rsidRPr="00766C1D" w:rsidRDefault="00B023E0" w:rsidP="00B023E0">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B023E0" w:rsidRPr="00FD0EA3" w:rsidRDefault="00B023E0" w:rsidP="00B023E0">
      <w:pPr>
        <w:ind w:firstLine="709"/>
        <w:jc w:val="both"/>
        <w:rPr>
          <w:bCs/>
          <w:sz w:val="28"/>
          <w:szCs w:val="28"/>
          <w:highlight w:val="yellow"/>
          <w:lang w:val="uk-UA"/>
        </w:rPr>
      </w:pPr>
      <w:r w:rsidRPr="00FD0EA3">
        <w:rPr>
          <w:color w:val="202124"/>
          <w:sz w:val="28"/>
          <w:szCs w:val="28"/>
          <w:shd w:val="clear" w:color="auto" w:fill="FFFFFF"/>
          <w:lang w:val="uk-UA"/>
        </w:rPr>
        <w:t>Пари</w:t>
      </w:r>
      <w:r w:rsidRPr="00FD0EA3">
        <w:rPr>
          <w:color w:val="202124"/>
          <w:sz w:val="28"/>
          <w:szCs w:val="28"/>
          <w:shd w:val="clear" w:color="auto" w:fill="FFFFFF"/>
        </w:rPr>
        <w:t> </w:t>
      </w:r>
      <w:r w:rsidRPr="00FD0EA3">
        <w:rPr>
          <w:bCs/>
          <w:color w:val="202124"/>
          <w:sz w:val="28"/>
          <w:szCs w:val="28"/>
          <w:shd w:val="clear" w:color="auto" w:fill="FFFFFF"/>
          <w:lang w:val="uk-UA"/>
        </w:rPr>
        <w:t>плей</w:t>
      </w:r>
      <w:r w:rsidRPr="00FD0EA3">
        <w:rPr>
          <w:color w:val="202124"/>
          <w:sz w:val="28"/>
          <w:szCs w:val="28"/>
          <w:shd w:val="clear" w:color="auto" w:fill="FFFFFF"/>
          <w:lang w:val="uk-UA"/>
        </w:rPr>
        <w:t>-</w:t>
      </w:r>
      <w:r w:rsidRPr="00FD0EA3">
        <w:rPr>
          <w:bCs/>
          <w:color w:val="202124"/>
          <w:sz w:val="28"/>
          <w:szCs w:val="28"/>
          <w:shd w:val="clear" w:color="auto" w:fill="FFFFFF"/>
          <w:lang w:val="uk-UA"/>
        </w:rPr>
        <w:t>офф</w:t>
      </w:r>
      <w:r w:rsidRPr="00FD0EA3">
        <w:rPr>
          <w:color w:val="202124"/>
          <w:sz w:val="28"/>
          <w:szCs w:val="28"/>
          <w:shd w:val="clear" w:color="auto" w:fill="FFFFFF"/>
        </w:rPr>
        <w:t> </w:t>
      </w:r>
      <w:r w:rsidRPr="00FD0EA3">
        <w:rPr>
          <w:color w:val="202124"/>
          <w:sz w:val="28"/>
          <w:szCs w:val="28"/>
          <w:shd w:val="clear" w:color="auto" w:fill="FFFFFF"/>
          <w:lang w:val="uk-UA"/>
        </w:rPr>
        <w:t>на всіх етапах формуются за принципом: сам</w:t>
      </w:r>
      <w:r>
        <w:rPr>
          <w:color w:val="202124"/>
          <w:sz w:val="28"/>
          <w:szCs w:val="28"/>
          <w:shd w:val="clear" w:color="auto" w:fill="FFFFFF"/>
          <w:lang w:val="uk-UA"/>
        </w:rPr>
        <w:t>е</w:t>
      </w:r>
      <w:r w:rsidRPr="00FD0EA3">
        <w:rPr>
          <w:color w:val="202124"/>
          <w:sz w:val="28"/>
          <w:szCs w:val="28"/>
          <w:shd w:val="clear" w:color="auto" w:fill="FFFFFF"/>
          <w:lang w:val="uk-UA"/>
        </w:rPr>
        <w:t xml:space="preserve"> висок</w:t>
      </w:r>
      <w:r>
        <w:rPr>
          <w:color w:val="202124"/>
          <w:sz w:val="28"/>
          <w:szCs w:val="28"/>
          <w:shd w:val="clear" w:color="auto" w:fill="FFFFFF"/>
          <w:lang w:val="uk-UA"/>
        </w:rPr>
        <w:t>е</w:t>
      </w:r>
      <w:r w:rsidRPr="00FD0EA3">
        <w:rPr>
          <w:color w:val="202124"/>
          <w:sz w:val="28"/>
          <w:szCs w:val="28"/>
          <w:shd w:val="clear" w:color="auto" w:fill="FFFFFF"/>
          <w:lang w:val="uk-UA"/>
        </w:rPr>
        <w:t xml:space="preserve"> </w:t>
      </w:r>
      <w:r>
        <w:rPr>
          <w:color w:val="202124"/>
          <w:sz w:val="28"/>
          <w:szCs w:val="28"/>
          <w:shd w:val="clear" w:color="auto" w:fill="FFFFFF"/>
          <w:lang w:val="uk-UA"/>
        </w:rPr>
        <w:t>місце за підсумками Регулярного чемпіонату</w:t>
      </w:r>
      <w:r w:rsidRPr="00FD0EA3">
        <w:rPr>
          <w:color w:val="202124"/>
          <w:sz w:val="28"/>
          <w:szCs w:val="28"/>
          <w:shd w:val="clear" w:color="auto" w:fill="FFFFFF"/>
          <w:lang w:val="uk-UA"/>
        </w:rPr>
        <w:t xml:space="preserve"> із самим низьким</w:t>
      </w:r>
      <w:r>
        <w:rPr>
          <w:color w:val="202124"/>
          <w:sz w:val="28"/>
          <w:szCs w:val="28"/>
          <w:shd w:val="clear" w:color="auto" w:fill="FFFFFF"/>
          <w:lang w:val="uk-UA"/>
        </w:rPr>
        <w:t xml:space="preserve">. </w:t>
      </w:r>
      <w:r w:rsidRPr="00FD0EA3">
        <w:rPr>
          <w:rFonts w:ascii="Arial" w:hAnsi="Arial" w:cs="Arial"/>
          <w:color w:val="202124"/>
          <w:shd w:val="clear" w:color="auto" w:fill="FFFFFF"/>
          <w:lang w:val="uk-UA"/>
        </w:rPr>
        <w:t>.</w:t>
      </w:r>
    </w:p>
    <w:p w:rsidR="00B023E0" w:rsidRPr="00766C1D" w:rsidRDefault="00B023E0" w:rsidP="00B023E0">
      <w:pPr>
        <w:ind w:firstLine="709"/>
        <w:jc w:val="both"/>
        <w:rPr>
          <w:sz w:val="28"/>
          <w:szCs w:val="28"/>
          <w:lang w:val="uk-UA"/>
        </w:rPr>
      </w:pPr>
      <w:r w:rsidRPr="00FD0EA3">
        <w:rPr>
          <w:bCs/>
          <w:sz w:val="28"/>
          <w:szCs w:val="28"/>
          <w:lang w:val="uk-UA"/>
        </w:rPr>
        <w:t xml:space="preserve">На кожному етапі плей-офф що складається з двох матчів, переможець визначається за сумою двох поєдинків. Переможцем за підсумками етапу плей-офф визначається команда, яка забила більшу кількість мячів за сумою двох матчів. </w:t>
      </w:r>
      <w:r w:rsidRPr="00FD0EA3">
        <w:rPr>
          <w:sz w:val="28"/>
          <w:szCs w:val="28"/>
          <w:lang w:val="uk-UA"/>
        </w:rPr>
        <w:t>У випадку рівної кількості (кількість забитих мячів на чужому майданчику – не враховується!) забитих мячів призначається серія пенальті (по 3 удари, гравцями у визначеному порядку, у разі нічийного рахунку – до першого промаху).</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VІІІ. Безпека під час проведенні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B023E0" w:rsidRPr="00F07C45" w:rsidRDefault="00B023E0" w:rsidP="00B023E0">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B023E0" w:rsidRPr="001011DF" w:rsidRDefault="00B023E0" w:rsidP="00B023E0">
      <w:pPr>
        <w:ind w:firstLine="567"/>
        <w:jc w:val="both"/>
        <w:rPr>
          <w:sz w:val="28"/>
          <w:szCs w:val="28"/>
        </w:rPr>
      </w:pP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ІX. Фінансові витрати</w:t>
      </w:r>
    </w:p>
    <w:p w:rsidR="00B023E0" w:rsidRPr="00766C1D" w:rsidRDefault="00B023E0" w:rsidP="00B023E0">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F729B1">
        <w:rPr>
          <w:sz w:val="28"/>
          <w:szCs w:val="28"/>
          <w:lang w:val="uk-UA"/>
        </w:rPr>
        <w:t>2</w:t>
      </w:r>
      <w:r w:rsidR="0017292B">
        <w:rPr>
          <w:sz w:val="28"/>
          <w:szCs w:val="28"/>
          <w:lang w:val="uk-UA"/>
        </w:rPr>
        <w:t>4</w:t>
      </w:r>
      <w:r w:rsidR="00F729B1">
        <w:rPr>
          <w:sz w:val="28"/>
          <w:szCs w:val="28"/>
          <w:lang w:val="uk-UA"/>
        </w:rPr>
        <w:t xml:space="preserve"> </w:t>
      </w:r>
      <w:r w:rsidR="0017292B">
        <w:rPr>
          <w:sz w:val="28"/>
          <w:szCs w:val="28"/>
          <w:lang w:val="uk-UA"/>
        </w:rPr>
        <w:t>8</w:t>
      </w:r>
      <w:bookmarkStart w:id="0" w:name="_GoBack"/>
      <w:bookmarkEnd w:id="0"/>
      <w:r w:rsidRPr="00766C1D">
        <w:rPr>
          <w:sz w:val="28"/>
          <w:szCs w:val="28"/>
          <w:lang w:val="uk-UA"/>
        </w:rPr>
        <w:t xml:space="preserve">00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трансферного вікна (12 січня 2023 року).</w:t>
      </w:r>
    </w:p>
    <w:p w:rsidR="00B023E0" w:rsidRPr="00766C1D" w:rsidRDefault="00B023E0" w:rsidP="00B023E0">
      <w:pPr>
        <w:ind w:firstLine="708"/>
        <w:jc w:val="both"/>
        <w:rPr>
          <w:sz w:val="28"/>
          <w:szCs w:val="28"/>
          <w:lang w:val="uk-UA"/>
        </w:rPr>
      </w:pPr>
      <w:r w:rsidRPr="00766C1D">
        <w:rPr>
          <w:sz w:val="28"/>
          <w:szCs w:val="28"/>
          <w:lang w:val="uk-UA"/>
        </w:rPr>
        <w:lastRenderedPageBreak/>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Х. Нагородження</w:t>
      </w:r>
    </w:p>
    <w:p w:rsidR="00B023E0" w:rsidRPr="000F49FB" w:rsidRDefault="00B023E0" w:rsidP="00B023E0">
      <w:pPr>
        <w:ind w:firstLine="708"/>
        <w:jc w:val="both"/>
        <w:rPr>
          <w:sz w:val="28"/>
          <w:szCs w:val="28"/>
          <w:lang w:val="uk-UA"/>
        </w:rPr>
      </w:pPr>
      <w:r w:rsidRPr="000F49FB">
        <w:rPr>
          <w:sz w:val="28"/>
          <w:szCs w:val="28"/>
          <w:lang w:val="uk-UA"/>
        </w:rPr>
        <w:t xml:space="preserve">Команда, яка завоювала звання Абсолютного чемпіона у Вищій лізі Волині отримує звання Абсолютний чемпіон Волині у </w:t>
      </w:r>
      <w:r>
        <w:rPr>
          <w:sz w:val="28"/>
          <w:szCs w:val="28"/>
          <w:lang w:val="uk-UA"/>
        </w:rPr>
        <w:t>Вищ</w:t>
      </w:r>
      <w:r w:rsidRPr="000F49FB">
        <w:rPr>
          <w:sz w:val="28"/>
          <w:szCs w:val="28"/>
          <w:lang w:val="uk-UA"/>
        </w:rPr>
        <w:t xml:space="preserve">ій лізі, чемпіонський  Кубок, а гравці медалі. </w:t>
      </w:r>
    </w:p>
    <w:p w:rsidR="00B023E0" w:rsidRPr="00766C1D" w:rsidRDefault="00B023E0" w:rsidP="00B023E0">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Регулярного чемпіонату Волинської області» у </w:t>
      </w:r>
      <w:r>
        <w:rPr>
          <w:sz w:val="28"/>
          <w:szCs w:val="28"/>
          <w:lang w:val="uk-UA"/>
        </w:rPr>
        <w:t xml:space="preserve">Вищій </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B023E0" w:rsidRPr="00766C1D" w:rsidRDefault="00B023E0" w:rsidP="00B023E0">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надцяти) заявлених гравців та 2 (двох) офіційних представників нагороджуються відповідно срібними та бронзовими медалями.</w:t>
      </w:r>
    </w:p>
    <w:p w:rsidR="00B023E0" w:rsidRPr="00766C1D" w:rsidRDefault="00B023E0" w:rsidP="00B023E0">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B023E0" w:rsidRPr="00766C1D" w:rsidRDefault="00B023E0" w:rsidP="00B023E0">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B023E0" w:rsidRPr="00766C1D" w:rsidRDefault="00B023E0" w:rsidP="00B023E0">
      <w:pPr>
        <w:ind w:firstLine="708"/>
        <w:jc w:val="both"/>
        <w:rPr>
          <w:sz w:val="28"/>
          <w:szCs w:val="28"/>
          <w:lang w:val="uk-UA"/>
        </w:rPr>
      </w:pPr>
      <w:r w:rsidRPr="00766C1D">
        <w:rPr>
          <w:sz w:val="28"/>
          <w:szCs w:val="28"/>
          <w:lang w:val="uk-UA"/>
        </w:rPr>
        <w:t xml:space="preserve">Матчі чемпіонату </w:t>
      </w:r>
      <w:r>
        <w:rPr>
          <w:sz w:val="28"/>
          <w:szCs w:val="28"/>
          <w:lang w:val="uk-UA"/>
        </w:rPr>
        <w:t xml:space="preserve">Вищої </w:t>
      </w:r>
      <w:r w:rsidRPr="00766C1D">
        <w:rPr>
          <w:sz w:val="28"/>
          <w:szCs w:val="28"/>
          <w:lang w:val="uk-UA"/>
        </w:rPr>
        <w:t>ліги тривають два тайми по 1</w:t>
      </w:r>
      <w:r>
        <w:rPr>
          <w:sz w:val="28"/>
          <w:szCs w:val="28"/>
          <w:lang w:val="uk-UA"/>
        </w:rPr>
        <w:t>5</w:t>
      </w:r>
      <w:r w:rsidRPr="00766C1D">
        <w:rPr>
          <w:sz w:val="28"/>
          <w:szCs w:val="28"/>
          <w:lang w:val="uk-UA"/>
        </w:rPr>
        <w:t xml:space="preserve"> хвилин («чистого» часу) з 5-хвилинною перервою.</w:t>
      </w:r>
    </w:p>
    <w:p w:rsidR="00B023E0" w:rsidRPr="00766C1D" w:rsidRDefault="00B023E0" w:rsidP="00B023E0">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B023E0" w:rsidRPr="00766C1D" w:rsidRDefault="00B023E0" w:rsidP="00B023E0">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B023E0" w:rsidRPr="00766C1D" w:rsidRDefault="00B023E0" w:rsidP="00B023E0">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B023E0" w:rsidRPr="00766C1D" w:rsidRDefault="00B023E0" w:rsidP="00B023E0">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B023E0" w:rsidRPr="00766C1D" w:rsidRDefault="00B023E0" w:rsidP="00B023E0">
      <w:pPr>
        <w:jc w:val="center"/>
        <w:rPr>
          <w:rStyle w:val="FontStyle56"/>
          <w:sz w:val="28"/>
          <w:szCs w:val="28"/>
          <w:lang w:val="uk-UA" w:eastAsia="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B023E0" w:rsidRPr="00766C1D" w:rsidRDefault="00B023E0" w:rsidP="00B023E0">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B023E0" w:rsidRPr="00766C1D" w:rsidRDefault="00B023E0" w:rsidP="00B023E0">
      <w:pPr>
        <w:ind w:firstLine="708"/>
        <w:jc w:val="both"/>
        <w:rPr>
          <w:sz w:val="28"/>
          <w:szCs w:val="28"/>
          <w:lang w:val="uk-UA"/>
        </w:rPr>
      </w:pPr>
      <w:r w:rsidRPr="00766C1D">
        <w:rPr>
          <w:sz w:val="28"/>
          <w:szCs w:val="28"/>
          <w:lang w:val="uk-UA"/>
        </w:rPr>
        <w:t xml:space="preserve">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w:t>
      </w:r>
      <w:r w:rsidRPr="00766C1D">
        <w:rPr>
          <w:sz w:val="28"/>
          <w:szCs w:val="28"/>
          <w:lang w:val="uk-UA"/>
        </w:rPr>
        <w:lastRenderedPageBreak/>
        <w:t>голову Комітету з проведення змагань АМФВ і вживає усіх необхідних заходів для збереження доказів.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B023E0" w:rsidRPr="00766C1D" w:rsidRDefault="00B023E0" w:rsidP="00B023E0">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B023E0" w:rsidRPr="00766C1D" w:rsidRDefault="00B023E0" w:rsidP="00B023E0">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B023E0" w:rsidRPr="00766C1D" w:rsidRDefault="00B023E0" w:rsidP="00B023E0">
      <w:pPr>
        <w:ind w:firstLine="708"/>
        <w:jc w:val="both"/>
        <w:rPr>
          <w:sz w:val="28"/>
          <w:szCs w:val="28"/>
          <w:lang w:val="uk-UA"/>
        </w:rPr>
      </w:pPr>
      <w:r w:rsidRPr="00766C1D">
        <w:rPr>
          <w:sz w:val="28"/>
          <w:szCs w:val="28"/>
          <w:lang w:val="uk-UA"/>
        </w:rPr>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B023E0" w:rsidRPr="00766C1D" w:rsidRDefault="00B023E0" w:rsidP="00B023E0">
      <w:pPr>
        <w:ind w:firstLine="708"/>
        <w:jc w:val="both"/>
        <w:rPr>
          <w:sz w:val="28"/>
          <w:szCs w:val="28"/>
          <w:lang w:val="uk-UA"/>
        </w:rPr>
      </w:pPr>
      <w:r w:rsidRPr="00766C1D">
        <w:rPr>
          <w:sz w:val="28"/>
          <w:szCs w:val="28"/>
          <w:lang w:val="uk-UA"/>
        </w:rPr>
        <w:t>Протест не може бути поданий на:</w:t>
      </w:r>
    </w:p>
    <w:p w:rsidR="00B023E0" w:rsidRPr="00766C1D" w:rsidRDefault="00B023E0" w:rsidP="00B023E0">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B023E0" w:rsidRPr="00766C1D" w:rsidRDefault="00B023E0" w:rsidP="00B023E0">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B023E0" w:rsidRPr="00766C1D" w:rsidRDefault="00B023E0" w:rsidP="00B023E0">
      <w:pPr>
        <w:jc w:val="both"/>
        <w:rPr>
          <w:sz w:val="28"/>
          <w:szCs w:val="28"/>
          <w:lang w:val="uk-UA"/>
        </w:rPr>
      </w:pPr>
      <w:r w:rsidRPr="00766C1D">
        <w:rPr>
          <w:sz w:val="28"/>
          <w:szCs w:val="28"/>
          <w:lang w:val="uk-UA"/>
        </w:rPr>
        <w:t>в) зараховане або не зараховане взяття воріт;</w:t>
      </w:r>
    </w:p>
    <w:p w:rsidR="00B023E0" w:rsidRPr="00766C1D" w:rsidRDefault="00B023E0" w:rsidP="00B023E0">
      <w:pPr>
        <w:jc w:val="both"/>
        <w:rPr>
          <w:sz w:val="28"/>
          <w:szCs w:val="28"/>
          <w:lang w:val="uk-UA"/>
        </w:rPr>
      </w:pPr>
      <w:r w:rsidRPr="00766C1D">
        <w:rPr>
          <w:sz w:val="28"/>
          <w:szCs w:val="28"/>
          <w:lang w:val="uk-UA"/>
        </w:rPr>
        <w:t>г) попередження або вилучення футболіста з майданчика.</w:t>
      </w:r>
    </w:p>
    <w:p w:rsidR="00B023E0" w:rsidRPr="00DA52B9" w:rsidRDefault="00B023E0" w:rsidP="00B023E0">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B023E0" w:rsidRPr="00766C1D" w:rsidRDefault="00B023E0" w:rsidP="00B023E0">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B023E0" w:rsidRPr="008410CB" w:rsidRDefault="00B023E0" w:rsidP="00B023E0">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B023E0" w:rsidRPr="008410CB" w:rsidRDefault="00B023E0" w:rsidP="00B023E0">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B023E0" w:rsidRPr="00766C1D" w:rsidRDefault="00B023E0" w:rsidP="00B023E0">
      <w:pPr>
        <w:jc w:val="both"/>
        <w:rPr>
          <w:sz w:val="28"/>
          <w:szCs w:val="28"/>
          <w:lang w:val="uk-UA"/>
        </w:rPr>
      </w:pPr>
      <w:r w:rsidRPr="00766C1D">
        <w:rPr>
          <w:sz w:val="28"/>
          <w:szCs w:val="28"/>
          <w:lang w:val="uk-UA"/>
        </w:rPr>
        <w:t xml:space="preserve"> </w:t>
      </w:r>
    </w:p>
    <w:p w:rsidR="00B023E0" w:rsidRPr="00766C1D" w:rsidRDefault="00B023E0" w:rsidP="00B023E0">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B023E0" w:rsidRPr="00766C1D" w:rsidRDefault="00B023E0" w:rsidP="00B023E0">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B023E0" w:rsidRPr="00766C1D" w:rsidRDefault="00B023E0" w:rsidP="00B023E0">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B023E0" w:rsidRPr="00766C1D" w:rsidRDefault="00B023E0" w:rsidP="00B023E0">
      <w:pPr>
        <w:ind w:firstLine="708"/>
        <w:jc w:val="both"/>
        <w:rPr>
          <w:sz w:val="28"/>
          <w:szCs w:val="28"/>
          <w:lang w:val="uk-UA"/>
        </w:rPr>
      </w:pPr>
      <w:r w:rsidRPr="00766C1D">
        <w:rPr>
          <w:sz w:val="28"/>
          <w:szCs w:val="28"/>
          <w:lang w:val="uk-UA"/>
        </w:rPr>
        <w:lastRenderedPageBreak/>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B023E0" w:rsidRPr="00766C1D" w:rsidRDefault="00B023E0" w:rsidP="00B023E0">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B023E0" w:rsidRPr="00766C1D" w:rsidRDefault="00B023E0" w:rsidP="00B023E0">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B023E0" w:rsidRPr="00766C1D" w:rsidRDefault="00B023E0" w:rsidP="00B023E0">
      <w:pPr>
        <w:ind w:firstLine="708"/>
        <w:jc w:val="both"/>
        <w:rPr>
          <w:sz w:val="28"/>
          <w:szCs w:val="28"/>
          <w:lang w:val="uk-UA"/>
        </w:rPr>
      </w:pPr>
      <w:r w:rsidRPr="00766C1D">
        <w:rPr>
          <w:sz w:val="28"/>
          <w:szCs w:val="28"/>
          <w:lang w:val="uk-UA"/>
        </w:rPr>
        <w:t>Дисциплінарні та штрафні санкції до офіційних осіб команд-учасниць (згідно заявкового листа на участь у змаганнях) до, під час та після проведення матчу накладаються рішенням Контрольно-дисциплінарного комітету АМФВ згідно з Дисциплінарними правилами ФФУ, АФУ, ФФВ.</w:t>
      </w:r>
    </w:p>
    <w:p w:rsidR="00B023E0" w:rsidRPr="00766C1D" w:rsidRDefault="00B023E0" w:rsidP="00B023E0">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B023E0" w:rsidRPr="00766C1D" w:rsidRDefault="00B023E0" w:rsidP="00B023E0">
      <w:pPr>
        <w:ind w:firstLine="708"/>
        <w:jc w:val="both"/>
        <w:rPr>
          <w:sz w:val="28"/>
          <w:szCs w:val="28"/>
          <w:lang w:val="uk-UA"/>
        </w:rPr>
      </w:pPr>
      <w:r w:rsidRPr="00766C1D">
        <w:rPr>
          <w:sz w:val="28"/>
          <w:szCs w:val="28"/>
          <w:lang w:val="uk-UA"/>
        </w:rPr>
        <w:t>Матч не дограється з таких причин:</w:t>
      </w:r>
    </w:p>
    <w:p w:rsidR="00B023E0" w:rsidRPr="00766C1D" w:rsidRDefault="00B023E0" w:rsidP="00B023E0">
      <w:pPr>
        <w:jc w:val="both"/>
        <w:rPr>
          <w:sz w:val="28"/>
          <w:szCs w:val="28"/>
          <w:lang w:val="uk-UA"/>
        </w:rPr>
      </w:pPr>
      <w:r w:rsidRPr="00766C1D">
        <w:rPr>
          <w:sz w:val="28"/>
          <w:szCs w:val="28"/>
          <w:lang w:val="uk-UA"/>
        </w:rPr>
        <w:t>- втручання в нього третіх осіб, у тому числі вболівальників;</w:t>
      </w:r>
    </w:p>
    <w:p w:rsidR="00B023E0" w:rsidRPr="00766C1D" w:rsidRDefault="00B023E0" w:rsidP="00B023E0">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B023E0" w:rsidRPr="00766C1D" w:rsidRDefault="00B023E0" w:rsidP="00B023E0">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B023E0" w:rsidRPr="00766C1D" w:rsidRDefault="00B023E0" w:rsidP="00B023E0">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B023E0" w:rsidRPr="00766C1D" w:rsidRDefault="00B023E0" w:rsidP="00B023E0">
      <w:pPr>
        <w:jc w:val="both"/>
        <w:rPr>
          <w:sz w:val="28"/>
          <w:szCs w:val="28"/>
          <w:lang w:val="uk-UA"/>
        </w:rPr>
      </w:pPr>
    </w:p>
    <w:p w:rsidR="00B023E0" w:rsidRPr="00766C1D" w:rsidRDefault="00B023E0" w:rsidP="00B023E0">
      <w:pPr>
        <w:ind w:firstLine="708"/>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 xml:space="preserve">ХVІ. Заключні положення </w:t>
      </w:r>
    </w:p>
    <w:p w:rsidR="00B023E0" w:rsidRPr="00766C1D" w:rsidRDefault="00B023E0" w:rsidP="00B023E0">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B023E0" w:rsidRPr="00766C1D" w:rsidRDefault="00B023E0" w:rsidP="00B023E0">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(футзалу) під егідою АМФВ у сезоні 202</w:t>
      </w:r>
      <w:r w:rsidR="00F729B1">
        <w:rPr>
          <w:sz w:val="28"/>
          <w:szCs w:val="28"/>
          <w:lang w:val="uk-UA"/>
        </w:rPr>
        <w:t>3</w:t>
      </w:r>
      <w:r w:rsidRPr="000F49FB">
        <w:rPr>
          <w:sz w:val="28"/>
          <w:szCs w:val="28"/>
          <w:lang w:val="uk-UA"/>
        </w:rPr>
        <w:t>-202</w:t>
      </w:r>
      <w:r w:rsidR="00F729B1">
        <w:rPr>
          <w:sz w:val="28"/>
          <w:szCs w:val="28"/>
          <w:lang w:val="uk-UA"/>
        </w:rPr>
        <w:t>4</w:t>
      </w:r>
      <w:r w:rsidRPr="000F49FB">
        <w:rPr>
          <w:sz w:val="28"/>
          <w:szCs w:val="28"/>
          <w:lang w:val="uk-UA"/>
        </w:rPr>
        <w:t xml:space="preserve"> років» та Дисциплінарним правилам АМФВ.</w:t>
      </w:r>
      <w:r w:rsidRPr="00766C1D">
        <w:rPr>
          <w:sz w:val="28"/>
          <w:szCs w:val="28"/>
          <w:lang w:val="uk-UA"/>
        </w:rPr>
        <w:t xml:space="preserve"> </w:t>
      </w:r>
    </w:p>
    <w:p w:rsidR="00B023E0" w:rsidRPr="00766C1D" w:rsidRDefault="00B023E0" w:rsidP="00B023E0">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B023E0" w:rsidRDefault="00F44C30">
      <w:pPr>
        <w:rPr>
          <w:lang w:val="uk-UA"/>
        </w:rPr>
      </w:pPr>
    </w:p>
    <w:sectPr w:rsidR="00F44C30" w:rsidRPr="00B023E0"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5"/>
    <w:rsid w:val="000A7204"/>
    <w:rsid w:val="0017292B"/>
    <w:rsid w:val="00B023E0"/>
    <w:rsid w:val="00C75915"/>
    <w:rsid w:val="00F44C3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2023-10-25T11:23:00Z</dcterms:created>
  <dcterms:modified xsi:type="dcterms:W3CDTF">2023-10-25T11:23:00Z</dcterms:modified>
</cp:coreProperties>
</file>